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2.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6EA9CE" w14:textId="77777777" w:rsidR="004B2C5E" w:rsidRDefault="004B2C5E" w:rsidP="004B2C5E">
      <w:pPr>
        <w:pStyle w:val="Default"/>
        <w:ind w:right="50"/>
      </w:pPr>
    </w:p>
    <w:p w14:paraId="55753979" w14:textId="77777777" w:rsidR="004B2C5E" w:rsidRDefault="004B2C5E" w:rsidP="004B2C5E">
      <w:pPr>
        <w:pStyle w:val="Default"/>
        <w:ind w:right="50"/>
      </w:pPr>
    </w:p>
    <w:p w14:paraId="0D2AB78B" w14:textId="77777777" w:rsidR="004B2C5E" w:rsidRDefault="004B2C5E" w:rsidP="004B2C5E">
      <w:pPr>
        <w:pStyle w:val="Default"/>
        <w:ind w:right="50"/>
        <w:rPr>
          <w:b/>
          <w:bCs/>
          <w:color w:val="313364"/>
          <w:sz w:val="34"/>
          <w:szCs w:val="34"/>
        </w:rPr>
      </w:pPr>
    </w:p>
    <w:p w14:paraId="3AD00824" w14:textId="77777777" w:rsidR="004B2C5E" w:rsidRDefault="004B2C5E" w:rsidP="004B2C5E">
      <w:pPr>
        <w:pStyle w:val="Default"/>
        <w:ind w:left="709" w:right="50"/>
        <w:rPr>
          <w:b/>
          <w:bCs/>
          <w:color w:val="313364"/>
          <w:sz w:val="34"/>
          <w:szCs w:val="34"/>
        </w:rPr>
      </w:pPr>
      <w:r w:rsidRPr="00593AEA">
        <w:rPr>
          <w:b/>
          <w:bCs/>
          <w:color w:val="313364"/>
          <w:sz w:val="34"/>
          <w:szCs w:val="34"/>
        </w:rPr>
        <w:t xml:space="preserve">[Sponsoring </w:t>
      </w:r>
      <w:r w:rsidR="00593AEA" w:rsidRPr="00593AEA">
        <w:rPr>
          <w:b/>
          <w:bCs/>
          <w:color w:val="313364"/>
          <w:sz w:val="34"/>
          <w:szCs w:val="34"/>
        </w:rPr>
        <w:t>Agency</w:t>
      </w:r>
      <w:r w:rsidRPr="00593AEA">
        <w:rPr>
          <w:b/>
          <w:bCs/>
          <w:color w:val="313364"/>
          <w:sz w:val="34"/>
          <w:szCs w:val="34"/>
        </w:rPr>
        <w:t>]</w:t>
      </w:r>
    </w:p>
    <w:p w14:paraId="59D53334" w14:textId="77777777" w:rsidR="004B2C5E" w:rsidRDefault="004B2C5E" w:rsidP="004B2C5E">
      <w:pPr>
        <w:pStyle w:val="Default"/>
        <w:ind w:left="709" w:right="50"/>
        <w:rPr>
          <w:b/>
          <w:bCs/>
          <w:color w:val="313364"/>
          <w:sz w:val="34"/>
          <w:szCs w:val="34"/>
        </w:rPr>
      </w:pPr>
    </w:p>
    <w:p w14:paraId="631A41D5" w14:textId="77777777" w:rsidR="004B2C5E" w:rsidRPr="00963E83" w:rsidRDefault="00C84C73" w:rsidP="004B2C5E">
      <w:pPr>
        <w:pStyle w:val="Default"/>
        <w:spacing w:after="78"/>
        <w:ind w:left="709"/>
        <w:rPr>
          <w:bCs/>
          <w:color w:val="313364"/>
          <w:sz w:val="36"/>
          <w:szCs w:val="36"/>
        </w:rPr>
      </w:pPr>
      <w:r>
        <w:rPr>
          <w:bCs/>
          <w:color w:val="313364"/>
          <w:sz w:val="36"/>
          <w:szCs w:val="36"/>
        </w:rPr>
        <w:t>Project Appraisal Report</w:t>
      </w:r>
      <w:r w:rsidR="00680B47">
        <w:rPr>
          <w:bCs/>
          <w:color w:val="313364"/>
          <w:sz w:val="36"/>
          <w:szCs w:val="36"/>
        </w:rPr>
        <w:t xml:space="preserve"> for </w:t>
      </w:r>
      <w:r w:rsidR="00CF2335">
        <w:rPr>
          <w:bCs/>
          <w:color w:val="313364"/>
          <w:sz w:val="36"/>
          <w:szCs w:val="36"/>
        </w:rPr>
        <w:t>Minor</w:t>
      </w:r>
      <w:r w:rsidR="00680B47">
        <w:rPr>
          <w:bCs/>
          <w:color w:val="313364"/>
          <w:sz w:val="36"/>
          <w:szCs w:val="36"/>
        </w:rPr>
        <w:t xml:space="preserve"> Projects</w:t>
      </w:r>
      <w:r w:rsidR="00CF2335">
        <w:rPr>
          <w:bCs/>
          <w:color w:val="313364"/>
          <w:sz w:val="36"/>
          <w:szCs w:val="36"/>
        </w:rPr>
        <w:t xml:space="preserve"> (€</w:t>
      </w:r>
      <w:r w:rsidR="00CF2335" w:rsidRPr="00CF2335">
        <w:rPr>
          <w:bCs/>
          <w:color w:val="313364"/>
          <w:sz w:val="36"/>
          <w:szCs w:val="36"/>
        </w:rPr>
        <w:t>5m to €</w:t>
      </w:r>
      <w:r w:rsidR="00CF2335">
        <w:rPr>
          <w:bCs/>
          <w:color w:val="313364"/>
          <w:sz w:val="36"/>
          <w:szCs w:val="36"/>
        </w:rPr>
        <w:t>20</w:t>
      </w:r>
      <w:r w:rsidR="00CF2335" w:rsidRPr="00CF2335">
        <w:rPr>
          <w:bCs/>
          <w:color w:val="313364"/>
          <w:sz w:val="36"/>
          <w:szCs w:val="36"/>
        </w:rPr>
        <w:t>m)</w:t>
      </w:r>
    </w:p>
    <w:p w14:paraId="015C7075" w14:textId="77777777" w:rsidR="004B2C5E" w:rsidRPr="00963E83" w:rsidRDefault="004B2C5E" w:rsidP="004B2C5E">
      <w:pPr>
        <w:pStyle w:val="Default"/>
        <w:spacing w:after="78"/>
        <w:ind w:left="709"/>
        <w:rPr>
          <w:bCs/>
          <w:color w:val="313364"/>
          <w:sz w:val="25"/>
          <w:szCs w:val="25"/>
        </w:rPr>
      </w:pPr>
    </w:p>
    <w:p w14:paraId="5252F771" w14:textId="77777777" w:rsidR="004B2C5E" w:rsidRPr="00963E83" w:rsidRDefault="004B2C5E" w:rsidP="004B2C5E">
      <w:pPr>
        <w:pStyle w:val="Default"/>
        <w:spacing w:after="78"/>
        <w:ind w:left="709"/>
        <w:rPr>
          <w:bCs/>
          <w:color w:val="313364"/>
          <w:sz w:val="36"/>
          <w:szCs w:val="36"/>
        </w:rPr>
      </w:pPr>
      <w:r w:rsidRPr="00593AEA">
        <w:rPr>
          <w:bCs/>
          <w:color w:val="313364"/>
          <w:sz w:val="36"/>
          <w:szCs w:val="36"/>
        </w:rPr>
        <w:t>[Scheme Title]</w:t>
      </w:r>
    </w:p>
    <w:p w14:paraId="53EB9A12" w14:textId="77777777" w:rsidR="004B2C5E" w:rsidRPr="00AB6F79" w:rsidRDefault="004B2C5E" w:rsidP="004B2C5E">
      <w:pPr>
        <w:pStyle w:val="Default"/>
        <w:ind w:left="709"/>
        <w:rPr>
          <w:b/>
          <w:bCs/>
          <w:color w:val="313364"/>
          <w:sz w:val="36"/>
          <w:szCs w:val="36"/>
        </w:rPr>
      </w:pPr>
    </w:p>
    <w:p w14:paraId="108278B0" w14:textId="77777777" w:rsidR="004B2C5E" w:rsidRDefault="004B2C5E" w:rsidP="004B2C5E">
      <w:pPr>
        <w:pStyle w:val="Default"/>
        <w:ind w:left="709" w:right="1057"/>
        <w:rPr>
          <w:color w:val="313364"/>
          <w:sz w:val="36"/>
          <w:szCs w:val="36"/>
        </w:rPr>
      </w:pPr>
    </w:p>
    <w:p w14:paraId="785CAABC" w14:textId="77777777" w:rsidR="004B2C5E" w:rsidRDefault="004B2C5E" w:rsidP="004B2C5E">
      <w:pPr>
        <w:pStyle w:val="Default"/>
        <w:ind w:left="709" w:right="1057"/>
        <w:rPr>
          <w:color w:val="313364"/>
          <w:sz w:val="36"/>
          <w:szCs w:val="36"/>
        </w:rPr>
      </w:pPr>
    </w:p>
    <w:p w14:paraId="160EF459" w14:textId="77777777" w:rsidR="004B2C5E" w:rsidRDefault="004B2C5E" w:rsidP="004B2C5E">
      <w:pPr>
        <w:pStyle w:val="Default"/>
        <w:ind w:left="709" w:right="1057"/>
        <w:rPr>
          <w:color w:val="313364"/>
          <w:sz w:val="36"/>
          <w:szCs w:val="36"/>
        </w:rPr>
      </w:pPr>
      <w:r>
        <w:rPr>
          <w:noProof/>
          <w:color w:val="313364"/>
          <w:sz w:val="36"/>
          <w:szCs w:val="36"/>
        </w:rPr>
        <w:drawing>
          <wp:anchor distT="0" distB="0" distL="114300" distR="114300" simplePos="0" relativeHeight="251663360" behindDoc="0" locked="0" layoutInCell="1" allowOverlap="1" wp14:anchorId="1A518177" wp14:editId="43E083AD">
            <wp:simplePos x="0" y="0"/>
            <wp:positionH relativeFrom="column">
              <wp:posOffset>-406548</wp:posOffset>
            </wp:positionH>
            <wp:positionV relativeFrom="paragraph">
              <wp:posOffset>248093</wp:posOffset>
            </wp:positionV>
            <wp:extent cx="7604495" cy="3019646"/>
            <wp:effectExtent l="19050" t="0" r="0" b="0"/>
            <wp:wrapNone/>
            <wp:docPr id="23"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5" cy="3019646"/>
                    </a:xfrm>
                    <a:prstGeom prst="rect">
                      <a:avLst/>
                    </a:prstGeom>
                  </pic:spPr>
                </pic:pic>
              </a:graphicData>
            </a:graphic>
          </wp:anchor>
        </w:drawing>
      </w:r>
    </w:p>
    <w:p w14:paraId="56C0AC29" w14:textId="77777777" w:rsidR="004B2C5E" w:rsidRDefault="004B2C5E" w:rsidP="004B2C5E">
      <w:pPr>
        <w:pStyle w:val="Default"/>
        <w:ind w:left="709" w:right="1057"/>
        <w:rPr>
          <w:color w:val="313364"/>
          <w:sz w:val="36"/>
          <w:szCs w:val="36"/>
        </w:rPr>
      </w:pPr>
    </w:p>
    <w:p w14:paraId="389972B8" w14:textId="77777777" w:rsidR="004B2C5E" w:rsidRDefault="004B2C5E" w:rsidP="004B2C5E">
      <w:pPr>
        <w:pStyle w:val="Default"/>
        <w:ind w:left="709" w:right="1057"/>
        <w:rPr>
          <w:color w:val="313364"/>
          <w:sz w:val="36"/>
          <w:szCs w:val="36"/>
        </w:rPr>
      </w:pPr>
    </w:p>
    <w:p w14:paraId="71D2BDCE" w14:textId="77777777" w:rsidR="004B2C5E" w:rsidRDefault="004B2C5E" w:rsidP="004B2C5E">
      <w:pPr>
        <w:pStyle w:val="Default"/>
        <w:ind w:left="709" w:right="1057"/>
        <w:rPr>
          <w:color w:val="313364"/>
          <w:sz w:val="36"/>
          <w:szCs w:val="36"/>
        </w:rPr>
      </w:pPr>
    </w:p>
    <w:p w14:paraId="3CC8742F" w14:textId="77777777" w:rsidR="004B2C5E" w:rsidRPr="00AB6F79" w:rsidRDefault="004B2C5E" w:rsidP="004B2C5E">
      <w:pPr>
        <w:pStyle w:val="Default"/>
        <w:ind w:left="709" w:right="1057"/>
        <w:rPr>
          <w:color w:val="313364"/>
          <w:sz w:val="36"/>
          <w:szCs w:val="36"/>
        </w:rPr>
      </w:pPr>
    </w:p>
    <w:p w14:paraId="711DFBB9" w14:textId="77777777" w:rsidR="004B2C5E" w:rsidRPr="00AB6F79" w:rsidRDefault="004B2C5E" w:rsidP="004B2C5E">
      <w:pPr>
        <w:pStyle w:val="Default"/>
        <w:ind w:left="709" w:right="1057"/>
        <w:rPr>
          <w:color w:val="313364"/>
          <w:sz w:val="36"/>
          <w:szCs w:val="36"/>
        </w:rPr>
      </w:pPr>
    </w:p>
    <w:p w14:paraId="264EE171" w14:textId="77777777" w:rsidR="004B2C5E" w:rsidRPr="00AB6F79" w:rsidRDefault="004B2C5E" w:rsidP="004B2C5E">
      <w:pPr>
        <w:pStyle w:val="Default"/>
        <w:ind w:left="709" w:right="1057"/>
        <w:rPr>
          <w:color w:val="313364"/>
          <w:sz w:val="36"/>
          <w:szCs w:val="36"/>
        </w:rPr>
      </w:pPr>
    </w:p>
    <w:p w14:paraId="3B2B81FF" w14:textId="77777777" w:rsidR="004B2C5E" w:rsidRPr="00AB6F79" w:rsidRDefault="004B2C5E" w:rsidP="004B2C5E">
      <w:pPr>
        <w:pStyle w:val="Default"/>
        <w:ind w:left="709" w:right="1057"/>
        <w:rPr>
          <w:color w:val="313364"/>
          <w:sz w:val="36"/>
          <w:szCs w:val="36"/>
        </w:rPr>
      </w:pPr>
    </w:p>
    <w:p w14:paraId="0F26D43A" w14:textId="77777777" w:rsidR="004B2C5E" w:rsidRPr="00AB6F79" w:rsidRDefault="004B2C5E" w:rsidP="004B2C5E">
      <w:pPr>
        <w:pStyle w:val="Default"/>
        <w:ind w:left="7088" w:hanging="6379"/>
        <w:rPr>
          <w:b/>
          <w:color w:val="auto"/>
          <w:sz w:val="36"/>
          <w:szCs w:val="36"/>
        </w:rPr>
      </w:pPr>
    </w:p>
    <w:p w14:paraId="5FA87E93" w14:textId="77777777" w:rsidR="004B2C5E" w:rsidRPr="00AB6F79" w:rsidRDefault="004B2C5E" w:rsidP="004B2C5E">
      <w:pPr>
        <w:pStyle w:val="Default"/>
        <w:ind w:left="7088" w:hanging="6379"/>
        <w:rPr>
          <w:b/>
          <w:color w:val="auto"/>
          <w:sz w:val="36"/>
          <w:szCs w:val="36"/>
        </w:rPr>
      </w:pPr>
    </w:p>
    <w:p w14:paraId="5E0CAE82" w14:textId="77777777" w:rsidR="004B2C5E" w:rsidRPr="00AB6F79" w:rsidRDefault="004B2C5E" w:rsidP="004B2C5E">
      <w:pPr>
        <w:pStyle w:val="Default"/>
        <w:ind w:left="7088" w:hanging="6379"/>
        <w:rPr>
          <w:b/>
          <w:color w:val="auto"/>
          <w:sz w:val="36"/>
          <w:szCs w:val="36"/>
        </w:rPr>
      </w:pPr>
    </w:p>
    <w:p w14:paraId="278F9AA7" w14:textId="77777777" w:rsidR="004B2C5E" w:rsidRDefault="004B2C5E" w:rsidP="004B2C5E">
      <w:pPr>
        <w:pStyle w:val="Default"/>
        <w:ind w:left="7088" w:hanging="6379"/>
        <w:rPr>
          <w:b/>
          <w:color w:val="auto"/>
          <w:sz w:val="36"/>
          <w:szCs w:val="36"/>
        </w:rPr>
      </w:pPr>
    </w:p>
    <w:p w14:paraId="4B2CC1F3" w14:textId="77777777" w:rsidR="004B2C5E" w:rsidRDefault="004B2C5E" w:rsidP="004B2C5E">
      <w:pPr>
        <w:pStyle w:val="Default"/>
        <w:ind w:left="7088" w:hanging="6379"/>
        <w:rPr>
          <w:b/>
          <w:color w:val="auto"/>
          <w:sz w:val="36"/>
          <w:szCs w:val="36"/>
        </w:rPr>
      </w:pPr>
    </w:p>
    <w:p w14:paraId="0F19537C" w14:textId="77777777" w:rsidR="004B2C5E" w:rsidRDefault="004B2C5E" w:rsidP="004B2C5E">
      <w:pPr>
        <w:pStyle w:val="Default"/>
        <w:ind w:left="7088" w:hanging="6379"/>
        <w:rPr>
          <w:b/>
          <w:color w:val="auto"/>
          <w:sz w:val="36"/>
          <w:szCs w:val="36"/>
        </w:rPr>
      </w:pPr>
    </w:p>
    <w:p w14:paraId="59A4651B" w14:textId="77777777" w:rsidR="004B2C5E" w:rsidRDefault="004B2C5E" w:rsidP="004B2C5E">
      <w:pPr>
        <w:pStyle w:val="Default"/>
        <w:ind w:left="7088" w:hanging="6379"/>
        <w:rPr>
          <w:b/>
          <w:color w:val="auto"/>
          <w:sz w:val="36"/>
          <w:szCs w:val="36"/>
        </w:rPr>
      </w:pPr>
    </w:p>
    <w:tbl>
      <w:tblPr>
        <w:tblStyle w:val="TableGrid"/>
        <w:tblW w:w="15876" w:type="dxa"/>
        <w:tblInd w:w="81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552"/>
        <w:gridCol w:w="6662"/>
        <w:gridCol w:w="6662"/>
      </w:tblGrid>
      <w:tr w:rsidR="004B2C5E" w14:paraId="22DD54CF" w14:textId="77777777" w:rsidTr="00D5653C">
        <w:tc>
          <w:tcPr>
            <w:tcW w:w="2552" w:type="dxa"/>
          </w:tcPr>
          <w:p w14:paraId="12C7AB55" w14:textId="77777777" w:rsidR="004B2C5E" w:rsidRDefault="004B2C5E" w:rsidP="00D5653C">
            <w:pPr>
              <w:pStyle w:val="Default"/>
              <w:rPr>
                <w:b/>
                <w:color w:val="auto"/>
              </w:rPr>
            </w:pPr>
            <w:r>
              <w:rPr>
                <w:b/>
                <w:color w:val="auto"/>
              </w:rPr>
              <w:t>PRS Reference:</w:t>
            </w:r>
          </w:p>
        </w:tc>
        <w:tc>
          <w:tcPr>
            <w:tcW w:w="6662" w:type="dxa"/>
          </w:tcPr>
          <w:p w14:paraId="11048C49" w14:textId="77777777" w:rsidR="004B2C5E" w:rsidRPr="00423FF4" w:rsidRDefault="004B2C5E" w:rsidP="00D5653C">
            <w:pPr>
              <w:pStyle w:val="Default"/>
              <w:rPr>
                <w:i/>
                <w:color w:val="auto"/>
              </w:rPr>
            </w:pPr>
            <w:r w:rsidRPr="00423FF4">
              <w:rPr>
                <w:i/>
                <w:color w:val="auto"/>
              </w:rPr>
              <w:t>[Insert Reference No.]</w:t>
            </w:r>
          </w:p>
        </w:tc>
        <w:tc>
          <w:tcPr>
            <w:tcW w:w="6662" w:type="dxa"/>
          </w:tcPr>
          <w:p w14:paraId="76868D08" w14:textId="77777777" w:rsidR="004B2C5E" w:rsidRPr="00423FF4" w:rsidRDefault="004B2C5E" w:rsidP="00D5653C">
            <w:pPr>
              <w:pStyle w:val="Default"/>
              <w:rPr>
                <w:i/>
                <w:color w:val="auto"/>
              </w:rPr>
            </w:pPr>
          </w:p>
        </w:tc>
      </w:tr>
      <w:tr w:rsidR="004B2C5E" w14:paraId="51B331E0" w14:textId="77777777" w:rsidTr="00D5653C">
        <w:tc>
          <w:tcPr>
            <w:tcW w:w="2552" w:type="dxa"/>
          </w:tcPr>
          <w:p w14:paraId="200B4811" w14:textId="77777777" w:rsidR="004B2C5E" w:rsidRDefault="004B2C5E" w:rsidP="00D5653C">
            <w:pPr>
              <w:pStyle w:val="Default"/>
              <w:rPr>
                <w:b/>
                <w:color w:val="auto"/>
              </w:rPr>
            </w:pPr>
            <w:r>
              <w:rPr>
                <w:b/>
                <w:color w:val="auto"/>
              </w:rPr>
              <w:t xml:space="preserve">Phase </w:t>
            </w:r>
          </w:p>
        </w:tc>
        <w:tc>
          <w:tcPr>
            <w:tcW w:w="6662" w:type="dxa"/>
          </w:tcPr>
          <w:p w14:paraId="6BD876DC" w14:textId="77777777" w:rsidR="004B2C5E" w:rsidRPr="00423FF4" w:rsidRDefault="004B2C5E" w:rsidP="00D5653C">
            <w:pPr>
              <w:pStyle w:val="Default"/>
              <w:rPr>
                <w:i/>
                <w:color w:val="auto"/>
              </w:rPr>
            </w:pPr>
            <w:r w:rsidRPr="00423FF4">
              <w:rPr>
                <w:i/>
                <w:color w:val="auto"/>
              </w:rPr>
              <w:t>[Insert Phase</w:t>
            </w:r>
            <w:r>
              <w:rPr>
                <w:i/>
                <w:color w:val="auto"/>
              </w:rPr>
              <w:t xml:space="preserve"> Title</w:t>
            </w:r>
            <w:r w:rsidRPr="00423FF4">
              <w:rPr>
                <w:i/>
                <w:color w:val="auto"/>
              </w:rPr>
              <w:t>]</w:t>
            </w:r>
          </w:p>
        </w:tc>
        <w:tc>
          <w:tcPr>
            <w:tcW w:w="6662" w:type="dxa"/>
          </w:tcPr>
          <w:p w14:paraId="6A54C916" w14:textId="77777777" w:rsidR="004B2C5E" w:rsidRPr="00423FF4" w:rsidRDefault="004B2C5E" w:rsidP="00D5653C">
            <w:pPr>
              <w:pStyle w:val="Default"/>
              <w:rPr>
                <w:i/>
                <w:color w:val="auto"/>
              </w:rPr>
            </w:pPr>
          </w:p>
        </w:tc>
      </w:tr>
      <w:tr w:rsidR="004B2C5E" w14:paraId="16050E48" w14:textId="77777777" w:rsidTr="00D5653C">
        <w:tc>
          <w:tcPr>
            <w:tcW w:w="2552" w:type="dxa"/>
          </w:tcPr>
          <w:p w14:paraId="628D32E4" w14:textId="77777777" w:rsidR="004B2C5E" w:rsidRDefault="004B2C5E" w:rsidP="00D5653C">
            <w:pPr>
              <w:pStyle w:val="Default"/>
              <w:rPr>
                <w:b/>
                <w:color w:val="auto"/>
              </w:rPr>
            </w:pPr>
            <w:r>
              <w:rPr>
                <w:b/>
                <w:color w:val="auto"/>
              </w:rPr>
              <w:t>Issue Date:</w:t>
            </w:r>
          </w:p>
        </w:tc>
        <w:tc>
          <w:tcPr>
            <w:tcW w:w="6662" w:type="dxa"/>
          </w:tcPr>
          <w:p w14:paraId="5DE650D5" w14:textId="77777777" w:rsidR="004B2C5E" w:rsidRPr="00423FF4" w:rsidRDefault="004B2C5E" w:rsidP="00D5653C">
            <w:pPr>
              <w:pStyle w:val="Default"/>
              <w:rPr>
                <w:i/>
                <w:color w:val="auto"/>
              </w:rPr>
            </w:pPr>
            <w:r>
              <w:rPr>
                <w:i/>
                <w:color w:val="auto"/>
              </w:rPr>
              <w:t>[dd-m</w:t>
            </w:r>
            <w:r w:rsidRPr="00423FF4">
              <w:rPr>
                <w:i/>
                <w:color w:val="auto"/>
              </w:rPr>
              <w:t>m-y</w:t>
            </w:r>
            <w:r>
              <w:rPr>
                <w:i/>
                <w:color w:val="auto"/>
              </w:rPr>
              <w:t>yy</w:t>
            </w:r>
            <w:r w:rsidRPr="00423FF4">
              <w:rPr>
                <w:i/>
                <w:color w:val="auto"/>
              </w:rPr>
              <w:t>y]</w:t>
            </w:r>
          </w:p>
        </w:tc>
        <w:tc>
          <w:tcPr>
            <w:tcW w:w="6662" w:type="dxa"/>
          </w:tcPr>
          <w:p w14:paraId="67B7ECD1" w14:textId="77777777" w:rsidR="004B2C5E" w:rsidRPr="00423FF4" w:rsidRDefault="004B2C5E" w:rsidP="00D5653C">
            <w:pPr>
              <w:pStyle w:val="Default"/>
              <w:rPr>
                <w:i/>
                <w:color w:val="auto"/>
              </w:rPr>
            </w:pPr>
          </w:p>
        </w:tc>
      </w:tr>
    </w:tbl>
    <w:p w14:paraId="5B019966" w14:textId="77777777" w:rsidR="004B2C5E" w:rsidRDefault="004B2C5E" w:rsidP="004B2C5E">
      <w:pPr>
        <w:pStyle w:val="Default"/>
        <w:spacing w:after="78"/>
        <w:ind w:left="709"/>
        <w:rPr>
          <w:b/>
          <w:bCs/>
          <w:color w:val="auto"/>
        </w:rPr>
        <w:sectPr w:rsidR="004B2C5E" w:rsidSect="002D0207">
          <w:headerReference w:type="even" r:id="rId9"/>
          <w:headerReference w:type="default" r:id="rId10"/>
          <w:headerReference w:type="first" r:id="rId11"/>
          <w:pgSz w:w="11905" w:h="16840" w:code="9"/>
          <w:pgMar w:top="2520" w:right="305" w:bottom="1440" w:left="620" w:header="426" w:footer="720" w:gutter="0"/>
          <w:cols w:space="720"/>
          <w:noEndnote/>
          <w:docGrid w:linePitch="326"/>
        </w:sectPr>
      </w:pPr>
    </w:p>
    <w:p w14:paraId="6766D590" w14:textId="77777777" w:rsidR="004B2C5E" w:rsidRPr="00423FF4" w:rsidRDefault="004B2C5E" w:rsidP="004B2C5E">
      <w:pPr>
        <w:pStyle w:val="Default"/>
        <w:spacing w:after="78"/>
        <w:ind w:left="709"/>
        <w:rPr>
          <w:b/>
          <w:bCs/>
          <w:color w:val="auto"/>
        </w:rPr>
      </w:pPr>
      <w:r w:rsidRPr="00423FF4">
        <w:rPr>
          <w:b/>
          <w:bCs/>
          <w:color w:val="auto"/>
        </w:rPr>
        <w:lastRenderedPageBreak/>
        <w:t>Document Control</w:t>
      </w:r>
    </w:p>
    <w:p w14:paraId="6F1BEAA6" w14:textId="77777777" w:rsidR="004B2C5E" w:rsidRDefault="004B2C5E" w:rsidP="004B2C5E">
      <w:pPr>
        <w:pStyle w:val="Default"/>
        <w:ind w:left="7088" w:hanging="6379"/>
        <w:rPr>
          <w:b/>
          <w:color w:val="auto"/>
        </w:rPr>
      </w:pPr>
    </w:p>
    <w:tbl>
      <w:tblPr>
        <w:tblStyle w:val="TableGrid"/>
        <w:tblW w:w="0" w:type="auto"/>
        <w:tblInd w:w="81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701"/>
        <w:gridCol w:w="4111"/>
        <w:gridCol w:w="3402"/>
      </w:tblGrid>
      <w:tr w:rsidR="004B2C5E" w:rsidRPr="007F5494" w14:paraId="159C48DB" w14:textId="77777777" w:rsidTr="00D5653C">
        <w:trPr>
          <w:trHeight w:val="208"/>
        </w:trPr>
        <w:tc>
          <w:tcPr>
            <w:tcW w:w="1701" w:type="dxa"/>
          </w:tcPr>
          <w:p w14:paraId="1D05CD61" w14:textId="77777777" w:rsidR="004B2C5E" w:rsidRPr="00C918AE" w:rsidRDefault="004B2C5E" w:rsidP="00D5653C">
            <w:pPr>
              <w:pStyle w:val="Default"/>
              <w:rPr>
                <w:b/>
                <w:color w:val="auto"/>
                <w:sz w:val="21"/>
                <w:szCs w:val="21"/>
              </w:rPr>
            </w:pPr>
            <w:r w:rsidRPr="00C918AE">
              <w:rPr>
                <w:color w:val="auto"/>
                <w:sz w:val="21"/>
                <w:szCs w:val="21"/>
              </w:rPr>
              <w:t>Prepared By:</w:t>
            </w:r>
          </w:p>
        </w:tc>
        <w:tc>
          <w:tcPr>
            <w:tcW w:w="4111" w:type="dxa"/>
            <w:vAlign w:val="center"/>
          </w:tcPr>
          <w:p w14:paraId="02A4CB73" w14:textId="77777777" w:rsidR="004B2C5E" w:rsidRPr="00C918AE" w:rsidRDefault="004B2C5E" w:rsidP="00593AEA">
            <w:pPr>
              <w:rPr>
                <w:sz w:val="21"/>
                <w:szCs w:val="21"/>
              </w:rPr>
            </w:pPr>
            <w:r w:rsidRPr="007F5494">
              <w:rPr>
                <w:i/>
                <w:sz w:val="21"/>
                <w:szCs w:val="21"/>
              </w:rPr>
              <w:t xml:space="preserve">[Insert </w:t>
            </w:r>
            <w:r w:rsidR="00593AEA">
              <w:rPr>
                <w:i/>
                <w:sz w:val="21"/>
                <w:szCs w:val="21"/>
              </w:rPr>
              <w:t>N</w:t>
            </w:r>
            <w:r w:rsidRPr="007F5494">
              <w:rPr>
                <w:i/>
                <w:sz w:val="21"/>
                <w:szCs w:val="21"/>
              </w:rPr>
              <w:t>ame]</w:t>
            </w:r>
          </w:p>
        </w:tc>
        <w:tc>
          <w:tcPr>
            <w:tcW w:w="3402" w:type="dxa"/>
            <w:vAlign w:val="center"/>
          </w:tcPr>
          <w:p w14:paraId="071D99A7" w14:textId="77777777" w:rsidR="004B2C5E" w:rsidRPr="00C918AE" w:rsidRDefault="004B2C5E" w:rsidP="00D5653C">
            <w:pPr>
              <w:rPr>
                <w:sz w:val="21"/>
                <w:szCs w:val="21"/>
              </w:rPr>
            </w:pPr>
            <w:r w:rsidRPr="007F5494">
              <w:rPr>
                <w:i/>
                <w:sz w:val="21"/>
                <w:szCs w:val="21"/>
              </w:rPr>
              <w:t>[Insert Organisation]</w:t>
            </w:r>
          </w:p>
        </w:tc>
      </w:tr>
      <w:tr w:rsidR="004B2C5E" w:rsidRPr="007F5494" w14:paraId="1D059556" w14:textId="77777777" w:rsidTr="00D5653C">
        <w:trPr>
          <w:trHeight w:val="208"/>
        </w:trPr>
        <w:tc>
          <w:tcPr>
            <w:tcW w:w="1701" w:type="dxa"/>
          </w:tcPr>
          <w:p w14:paraId="27A3B1F9" w14:textId="77777777" w:rsidR="004B2C5E" w:rsidRPr="00C918AE" w:rsidRDefault="004B2C5E" w:rsidP="00D5653C">
            <w:pPr>
              <w:pStyle w:val="Default"/>
              <w:rPr>
                <w:color w:val="auto"/>
                <w:sz w:val="21"/>
                <w:szCs w:val="21"/>
              </w:rPr>
            </w:pPr>
            <w:r>
              <w:rPr>
                <w:color w:val="auto"/>
                <w:sz w:val="21"/>
                <w:szCs w:val="21"/>
              </w:rPr>
              <w:t>Checked By:</w:t>
            </w:r>
          </w:p>
        </w:tc>
        <w:tc>
          <w:tcPr>
            <w:tcW w:w="4111" w:type="dxa"/>
            <w:vAlign w:val="center"/>
          </w:tcPr>
          <w:p w14:paraId="4DEF5F6E" w14:textId="77777777" w:rsidR="004B2C5E" w:rsidRPr="00C918AE" w:rsidRDefault="004B2C5E" w:rsidP="00593AEA">
            <w:pPr>
              <w:rPr>
                <w:sz w:val="21"/>
                <w:szCs w:val="21"/>
              </w:rPr>
            </w:pPr>
            <w:r w:rsidRPr="007F5494">
              <w:rPr>
                <w:i/>
                <w:sz w:val="21"/>
                <w:szCs w:val="21"/>
              </w:rPr>
              <w:t xml:space="preserve">[Insert </w:t>
            </w:r>
            <w:r w:rsidR="00593AEA">
              <w:rPr>
                <w:i/>
                <w:sz w:val="21"/>
                <w:szCs w:val="21"/>
              </w:rPr>
              <w:t>N</w:t>
            </w:r>
            <w:r w:rsidRPr="007F5494">
              <w:rPr>
                <w:i/>
                <w:sz w:val="21"/>
                <w:szCs w:val="21"/>
              </w:rPr>
              <w:t>ame]</w:t>
            </w:r>
          </w:p>
        </w:tc>
        <w:tc>
          <w:tcPr>
            <w:tcW w:w="3402" w:type="dxa"/>
            <w:vAlign w:val="center"/>
          </w:tcPr>
          <w:p w14:paraId="732CE978" w14:textId="77777777" w:rsidR="004B2C5E" w:rsidRPr="00C918AE" w:rsidRDefault="004B2C5E" w:rsidP="00D5653C">
            <w:pPr>
              <w:rPr>
                <w:sz w:val="21"/>
                <w:szCs w:val="21"/>
              </w:rPr>
            </w:pPr>
            <w:r w:rsidRPr="007F5494">
              <w:rPr>
                <w:i/>
                <w:sz w:val="21"/>
                <w:szCs w:val="21"/>
              </w:rPr>
              <w:t>[Insert Organisation]</w:t>
            </w:r>
          </w:p>
        </w:tc>
      </w:tr>
      <w:tr w:rsidR="004B2C5E" w:rsidRPr="007F5494" w14:paraId="459C51EF" w14:textId="77777777" w:rsidTr="00D5653C">
        <w:tc>
          <w:tcPr>
            <w:tcW w:w="1701" w:type="dxa"/>
          </w:tcPr>
          <w:p w14:paraId="7A3EB7B7" w14:textId="77777777" w:rsidR="004B2C5E" w:rsidRPr="00C918AE" w:rsidRDefault="004B2C5E" w:rsidP="00D5653C">
            <w:pPr>
              <w:pStyle w:val="Default"/>
              <w:rPr>
                <w:b/>
                <w:color w:val="auto"/>
                <w:sz w:val="21"/>
                <w:szCs w:val="21"/>
              </w:rPr>
            </w:pPr>
            <w:r w:rsidRPr="00C918AE">
              <w:rPr>
                <w:color w:val="auto"/>
                <w:sz w:val="21"/>
                <w:szCs w:val="21"/>
              </w:rPr>
              <w:t xml:space="preserve">Approved By: </w:t>
            </w:r>
          </w:p>
        </w:tc>
        <w:tc>
          <w:tcPr>
            <w:tcW w:w="4111" w:type="dxa"/>
            <w:vAlign w:val="center"/>
          </w:tcPr>
          <w:p w14:paraId="531ADF84" w14:textId="77777777" w:rsidR="004B2C5E" w:rsidRPr="00C918AE" w:rsidRDefault="004B2C5E" w:rsidP="00593AEA">
            <w:pPr>
              <w:rPr>
                <w:sz w:val="21"/>
                <w:szCs w:val="21"/>
              </w:rPr>
            </w:pPr>
            <w:r w:rsidRPr="007F5494">
              <w:rPr>
                <w:i/>
                <w:sz w:val="21"/>
                <w:szCs w:val="21"/>
              </w:rPr>
              <w:t xml:space="preserve">[Insert </w:t>
            </w:r>
            <w:r w:rsidR="00593AEA">
              <w:rPr>
                <w:i/>
                <w:sz w:val="21"/>
                <w:szCs w:val="21"/>
              </w:rPr>
              <w:t>N</w:t>
            </w:r>
            <w:r w:rsidRPr="007F5494">
              <w:rPr>
                <w:i/>
                <w:sz w:val="21"/>
                <w:szCs w:val="21"/>
              </w:rPr>
              <w:t>ame]</w:t>
            </w:r>
          </w:p>
        </w:tc>
        <w:tc>
          <w:tcPr>
            <w:tcW w:w="3402" w:type="dxa"/>
            <w:vAlign w:val="center"/>
          </w:tcPr>
          <w:p w14:paraId="48FDA47E" w14:textId="77777777" w:rsidR="004B2C5E" w:rsidRPr="00C918AE" w:rsidRDefault="004B2C5E" w:rsidP="00D5653C">
            <w:pPr>
              <w:rPr>
                <w:sz w:val="21"/>
                <w:szCs w:val="21"/>
              </w:rPr>
            </w:pPr>
            <w:r w:rsidRPr="007F5494">
              <w:rPr>
                <w:i/>
                <w:sz w:val="21"/>
                <w:szCs w:val="21"/>
              </w:rPr>
              <w:t>[Insert Organisation]</w:t>
            </w:r>
          </w:p>
        </w:tc>
      </w:tr>
    </w:tbl>
    <w:p w14:paraId="190027B3" w14:textId="77777777" w:rsidR="004B2C5E" w:rsidRDefault="004B2C5E" w:rsidP="004B2C5E">
      <w:pPr>
        <w:pStyle w:val="Default"/>
        <w:ind w:left="7088" w:hanging="6379"/>
        <w:rPr>
          <w:b/>
          <w:color w:val="auto"/>
        </w:rPr>
      </w:pPr>
    </w:p>
    <w:p w14:paraId="35FFCAC1" w14:textId="77777777" w:rsidR="004B2C5E" w:rsidRDefault="004B2C5E" w:rsidP="004B2C5E">
      <w:pPr>
        <w:pStyle w:val="Default"/>
        <w:ind w:left="7088" w:hanging="6379"/>
        <w:rPr>
          <w:b/>
          <w:color w:val="auto"/>
        </w:rPr>
      </w:pPr>
    </w:p>
    <w:p w14:paraId="311227F4" w14:textId="77777777" w:rsidR="004B2C5E" w:rsidRDefault="004B2C5E" w:rsidP="004B2C5E">
      <w:pPr>
        <w:pStyle w:val="Default"/>
        <w:ind w:left="7088" w:hanging="6379"/>
        <w:rPr>
          <w:b/>
          <w:color w:val="auto"/>
        </w:rPr>
      </w:pPr>
      <w:r>
        <w:rPr>
          <w:b/>
          <w:color w:val="auto"/>
        </w:rPr>
        <w:t>Revision History</w:t>
      </w:r>
    </w:p>
    <w:p w14:paraId="20938D51" w14:textId="77777777" w:rsidR="004B2C5E" w:rsidRDefault="004B2C5E" w:rsidP="004B2C5E">
      <w:pPr>
        <w:pStyle w:val="Default"/>
        <w:ind w:left="7088" w:hanging="6379"/>
        <w:rPr>
          <w:b/>
          <w:color w:val="auto"/>
        </w:rPr>
      </w:pPr>
    </w:p>
    <w:tbl>
      <w:tblPr>
        <w:tblW w:w="0" w:type="auto"/>
        <w:tblInd w:w="817" w:type="dxa"/>
        <w:tblBorders>
          <w:top w:val="single" w:sz="4" w:space="0" w:color="24397F"/>
          <w:left w:val="single" w:sz="4" w:space="0" w:color="24397F"/>
          <w:bottom w:val="single" w:sz="4" w:space="0" w:color="24397F"/>
          <w:right w:val="single" w:sz="4" w:space="0" w:color="24397F"/>
          <w:insideH w:val="single" w:sz="4" w:space="0" w:color="24397F"/>
          <w:insideV w:val="single" w:sz="4" w:space="0" w:color="24397F"/>
        </w:tblBorders>
        <w:tblLook w:val="04A0" w:firstRow="1" w:lastRow="0" w:firstColumn="1" w:lastColumn="0" w:noHBand="0" w:noVBand="1"/>
      </w:tblPr>
      <w:tblGrid>
        <w:gridCol w:w="1092"/>
        <w:gridCol w:w="2069"/>
        <w:gridCol w:w="6095"/>
      </w:tblGrid>
      <w:tr w:rsidR="004B2C5E" w:rsidRPr="007F5494" w14:paraId="3C5A21E5" w14:textId="77777777" w:rsidTr="00D5653C">
        <w:trPr>
          <w:cantSplit/>
          <w:tblHeader/>
        </w:trPr>
        <w:tc>
          <w:tcPr>
            <w:tcW w:w="1092" w:type="dxa"/>
            <w:tcBorders>
              <w:right w:val="single" w:sz="4" w:space="0" w:color="FFFFFF" w:themeColor="background1"/>
            </w:tcBorders>
            <w:shd w:val="clear" w:color="auto" w:fill="24397F"/>
          </w:tcPr>
          <w:p w14:paraId="57A10F73" w14:textId="77777777" w:rsidR="004B2C5E" w:rsidRPr="007F5494" w:rsidRDefault="004B2C5E" w:rsidP="00D5653C">
            <w:pPr>
              <w:spacing w:before="40" w:after="40"/>
              <w:rPr>
                <w:rFonts w:cs="Arial"/>
                <w:b/>
                <w:color w:val="FFFFFF" w:themeColor="background1"/>
                <w:sz w:val="21"/>
                <w:szCs w:val="21"/>
                <w:lang w:eastAsia="en-IE"/>
              </w:rPr>
            </w:pPr>
            <w:r w:rsidRPr="007F5494">
              <w:rPr>
                <w:rFonts w:cs="Arial"/>
                <w:b/>
                <w:color w:val="FFFFFF" w:themeColor="background1"/>
                <w:sz w:val="21"/>
                <w:szCs w:val="21"/>
                <w:lang w:eastAsia="en-IE"/>
              </w:rPr>
              <w:t>Revision</w:t>
            </w:r>
          </w:p>
        </w:tc>
        <w:tc>
          <w:tcPr>
            <w:tcW w:w="2069" w:type="dxa"/>
            <w:tcBorders>
              <w:left w:val="single" w:sz="4" w:space="0" w:color="FFFFFF" w:themeColor="background1"/>
              <w:right w:val="single" w:sz="4" w:space="0" w:color="FFFFFF" w:themeColor="background1"/>
            </w:tcBorders>
            <w:shd w:val="clear" w:color="auto" w:fill="24397F"/>
          </w:tcPr>
          <w:p w14:paraId="58DAA35D" w14:textId="77777777" w:rsidR="004B2C5E" w:rsidRPr="007F5494" w:rsidRDefault="004B2C5E" w:rsidP="00D5653C">
            <w:pPr>
              <w:spacing w:before="40" w:after="40"/>
              <w:jc w:val="center"/>
              <w:rPr>
                <w:rFonts w:cs="Arial"/>
                <w:b/>
                <w:color w:val="FFFFFF" w:themeColor="background1"/>
                <w:sz w:val="21"/>
                <w:szCs w:val="21"/>
                <w:lang w:eastAsia="en-IE"/>
              </w:rPr>
            </w:pPr>
            <w:r w:rsidRPr="007F5494">
              <w:rPr>
                <w:rFonts w:cs="Arial"/>
                <w:b/>
                <w:color w:val="FFFFFF" w:themeColor="background1"/>
                <w:sz w:val="21"/>
                <w:szCs w:val="21"/>
                <w:lang w:eastAsia="en-IE"/>
              </w:rPr>
              <w:t>Date</w:t>
            </w:r>
          </w:p>
        </w:tc>
        <w:tc>
          <w:tcPr>
            <w:tcW w:w="6095" w:type="dxa"/>
            <w:tcBorders>
              <w:left w:val="single" w:sz="4" w:space="0" w:color="FFFFFF" w:themeColor="background1"/>
            </w:tcBorders>
            <w:shd w:val="clear" w:color="auto" w:fill="24397F"/>
          </w:tcPr>
          <w:p w14:paraId="56BA18E6" w14:textId="77777777" w:rsidR="004B2C5E" w:rsidRPr="007F5494" w:rsidRDefault="004B2C5E" w:rsidP="00D5653C">
            <w:pPr>
              <w:spacing w:before="40" w:after="40"/>
              <w:rPr>
                <w:rFonts w:cs="Arial"/>
                <w:b/>
                <w:color w:val="FFFFFF" w:themeColor="background1"/>
                <w:sz w:val="21"/>
                <w:szCs w:val="21"/>
                <w:lang w:eastAsia="en-IE"/>
              </w:rPr>
            </w:pPr>
            <w:r w:rsidRPr="007F5494">
              <w:rPr>
                <w:rFonts w:cs="Arial"/>
                <w:b/>
                <w:color w:val="FFFFFF" w:themeColor="background1"/>
                <w:sz w:val="21"/>
                <w:szCs w:val="21"/>
                <w:lang w:eastAsia="en-IE"/>
              </w:rPr>
              <w:t>Comments</w:t>
            </w:r>
          </w:p>
        </w:tc>
      </w:tr>
      <w:tr w:rsidR="004B2C5E" w:rsidRPr="007F5494" w14:paraId="6E30B6D0" w14:textId="77777777" w:rsidTr="00D5653C">
        <w:tc>
          <w:tcPr>
            <w:tcW w:w="1092" w:type="dxa"/>
            <w:vAlign w:val="center"/>
          </w:tcPr>
          <w:p w14:paraId="68D32F12" w14:textId="77777777" w:rsidR="004B2C5E" w:rsidRPr="00C67164" w:rsidRDefault="004B2C5E" w:rsidP="00D5653C">
            <w:pPr>
              <w:autoSpaceDE w:val="0"/>
              <w:autoSpaceDN w:val="0"/>
              <w:adjustRightInd w:val="0"/>
              <w:jc w:val="center"/>
              <w:rPr>
                <w:rFonts w:cs="Arial"/>
                <w:sz w:val="21"/>
                <w:szCs w:val="21"/>
                <w:lang w:eastAsia="en-IE"/>
              </w:rPr>
            </w:pPr>
            <w:r w:rsidRPr="0026286C">
              <w:rPr>
                <w:rFonts w:cs="Arial"/>
                <w:sz w:val="21"/>
                <w:szCs w:val="21"/>
                <w:lang w:eastAsia="en-IE"/>
              </w:rPr>
              <w:t>0</w:t>
            </w:r>
          </w:p>
        </w:tc>
        <w:tc>
          <w:tcPr>
            <w:tcW w:w="2069" w:type="dxa"/>
            <w:vAlign w:val="center"/>
          </w:tcPr>
          <w:p w14:paraId="08C1C06D" w14:textId="77777777" w:rsidR="004B2C5E" w:rsidRPr="00C67164" w:rsidRDefault="004B2C5E" w:rsidP="00D5653C">
            <w:pPr>
              <w:jc w:val="center"/>
              <w:rPr>
                <w:sz w:val="21"/>
                <w:szCs w:val="21"/>
              </w:rPr>
            </w:pPr>
            <w:r>
              <w:rPr>
                <w:i/>
                <w:sz w:val="21"/>
                <w:szCs w:val="21"/>
              </w:rPr>
              <w:t>[dd-mm</w:t>
            </w:r>
            <w:r w:rsidRPr="007F5494">
              <w:rPr>
                <w:i/>
                <w:sz w:val="21"/>
                <w:szCs w:val="21"/>
              </w:rPr>
              <w:t>-yyyy]</w:t>
            </w:r>
          </w:p>
        </w:tc>
        <w:tc>
          <w:tcPr>
            <w:tcW w:w="6095" w:type="dxa"/>
          </w:tcPr>
          <w:p w14:paraId="0BFFC4E2" w14:textId="77777777" w:rsidR="004B2C5E" w:rsidRPr="00C67164" w:rsidRDefault="004B2C5E" w:rsidP="00D5653C">
            <w:pPr>
              <w:spacing w:before="40" w:after="40"/>
              <w:rPr>
                <w:rFonts w:cs="Arial"/>
                <w:sz w:val="21"/>
                <w:szCs w:val="21"/>
                <w:lang w:eastAsia="en-IE"/>
              </w:rPr>
            </w:pPr>
            <w:r>
              <w:rPr>
                <w:rFonts w:cs="Arial"/>
                <w:sz w:val="21"/>
                <w:szCs w:val="21"/>
                <w:lang w:eastAsia="en-IE"/>
              </w:rPr>
              <w:t>Draft</w:t>
            </w:r>
            <w:r w:rsidRPr="007F5494">
              <w:rPr>
                <w:rFonts w:cs="Arial"/>
                <w:sz w:val="21"/>
                <w:szCs w:val="21"/>
                <w:lang w:eastAsia="en-IE"/>
              </w:rPr>
              <w:t xml:space="preserve"> Report</w:t>
            </w:r>
          </w:p>
        </w:tc>
      </w:tr>
      <w:tr w:rsidR="004B2C5E" w:rsidRPr="007F5494" w14:paraId="66A4D6B9" w14:textId="77777777" w:rsidTr="00D5653C">
        <w:tc>
          <w:tcPr>
            <w:tcW w:w="1092" w:type="dxa"/>
            <w:vAlign w:val="center"/>
          </w:tcPr>
          <w:p w14:paraId="5DE249EA" w14:textId="77777777" w:rsidR="004B2C5E" w:rsidRPr="00E708FA" w:rsidRDefault="004B2C5E" w:rsidP="00D5653C">
            <w:pPr>
              <w:autoSpaceDE w:val="0"/>
              <w:autoSpaceDN w:val="0"/>
              <w:adjustRightInd w:val="0"/>
              <w:spacing w:before="40" w:after="40"/>
              <w:jc w:val="center"/>
              <w:rPr>
                <w:rFonts w:cs="Arial"/>
                <w:sz w:val="21"/>
                <w:szCs w:val="21"/>
                <w:highlight w:val="yellow"/>
                <w:lang w:eastAsia="en-IE"/>
              </w:rPr>
            </w:pPr>
            <w:r w:rsidRPr="00B77526">
              <w:rPr>
                <w:rFonts w:cs="Arial"/>
                <w:sz w:val="21"/>
                <w:szCs w:val="21"/>
                <w:lang w:eastAsia="en-IE"/>
              </w:rPr>
              <w:t>1</w:t>
            </w:r>
          </w:p>
        </w:tc>
        <w:tc>
          <w:tcPr>
            <w:tcW w:w="2069" w:type="dxa"/>
            <w:vAlign w:val="center"/>
          </w:tcPr>
          <w:p w14:paraId="4D3A75B1" w14:textId="77777777" w:rsidR="004B2C5E" w:rsidRPr="00E708FA" w:rsidRDefault="004B2C5E" w:rsidP="00D5653C">
            <w:pPr>
              <w:jc w:val="center"/>
              <w:rPr>
                <w:i/>
                <w:sz w:val="21"/>
                <w:szCs w:val="21"/>
                <w:highlight w:val="yellow"/>
              </w:rPr>
            </w:pPr>
            <w:r>
              <w:rPr>
                <w:i/>
                <w:sz w:val="21"/>
                <w:szCs w:val="21"/>
              </w:rPr>
              <w:t>[dd-mm</w:t>
            </w:r>
            <w:r w:rsidRPr="007F5494">
              <w:rPr>
                <w:i/>
                <w:sz w:val="21"/>
                <w:szCs w:val="21"/>
              </w:rPr>
              <w:t>-yyyy]</w:t>
            </w:r>
          </w:p>
        </w:tc>
        <w:tc>
          <w:tcPr>
            <w:tcW w:w="6095" w:type="dxa"/>
          </w:tcPr>
          <w:p w14:paraId="56C1DF6A" w14:textId="77777777" w:rsidR="004B2C5E" w:rsidRPr="00E708FA" w:rsidRDefault="004B2C5E" w:rsidP="00D5653C">
            <w:pPr>
              <w:spacing w:before="40" w:after="40"/>
              <w:rPr>
                <w:rFonts w:cs="Arial"/>
                <w:i/>
                <w:sz w:val="21"/>
                <w:szCs w:val="21"/>
                <w:highlight w:val="yellow"/>
                <w:lang w:eastAsia="en-IE"/>
              </w:rPr>
            </w:pPr>
            <w:r w:rsidRPr="002E5C8D">
              <w:rPr>
                <w:rFonts w:cs="Arial"/>
                <w:sz w:val="21"/>
                <w:szCs w:val="21"/>
                <w:lang w:eastAsia="en-IE"/>
              </w:rPr>
              <w:t>[Describe changes, if any]</w:t>
            </w:r>
          </w:p>
        </w:tc>
      </w:tr>
      <w:tr w:rsidR="004B2C5E" w:rsidRPr="007F5494" w14:paraId="3977D07C" w14:textId="77777777" w:rsidTr="00D5653C">
        <w:tc>
          <w:tcPr>
            <w:tcW w:w="1092" w:type="dxa"/>
            <w:vAlign w:val="center"/>
          </w:tcPr>
          <w:p w14:paraId="5CCE62A7" w14:textId="77777777" w:rsidR="004B2C5E" w:rsidRPr="00E708FA" w:rsidRDefault="004B2C5E" w:rsidP="00D5653C">
            <w:pPr>
              <w:autoSpaceDE w:val="0"/>
              <w:autoSpaceDN w:val="0"/>
              <w:adjustRightInd w:val="0"/>
              <w:spacing w:before="40" w:after="40"/>
              <w:jc w:val="center"/>
              <w:rPr>
                <w:rFonts w:cs="Arial"/>
                <w:sz w:val="21"/>
                <w:szCs w:val="21"/>
                <w:highlight w:val="yellow"/>
                <w:lang w:eastAsia="en-IE"/>
              </w:rPr>
            </w:pPr>
            <w:r w:rsidRPr="00B77526">
              <w:rPr>
                <w:rFonts w:cs="Arial"/>
                <w:sz w:val="21"/>
                <w:szCs w:val="21"/>
                <w:lang w:eastAsia="en-IE"/>
              </w:rPr>
              <w:t>2</w:t>
            </w:r>
          </w:p>
        </w:tc>
        <w:tc>
          <w:tcPr>
            <w:tcW w:w="2069" w:type="dxa"/>
            <w:vAlign w:val="center"/>
          </w:tcPr>
          <w:p w14:paraId="74AB8CA3" w14:textId="77777777" w:rsidR="004B2C5E" w:rsidRPr="00E708FA" w:rsidRDefault="004B2C5E" w:rsidP="00D5653C">
            <w:pPr>
              <w:jc w:val="center"/>
              <w:rPr>
                <w:i/>
                <w:sz w:val="21"/>
                <w:szCs w:val="21"/>
                <w:highlight w:val="yellow"/>
              </w:rPr>
            </w:pPr>
            <w:r>
              <w:rPr>
                <w:i/>
                <w:sz w:val="21"/>
                <w:szCs w:val="21"/>
              </w:rPr>
              <w:t>[dd-mm</w:t>
            </w:r>
            <w:r w:rsidRPr="007F5494">
              <w:rPr>
                <w:i/>
                <w:sz w:val="21"/>
                <w:szCs w:val="21"/>
              </w:rPr>
              <w:t>-yyyy]</w:t>
            </w:r>
          </w:p>
        </w:tc>
        <w:tc>
          <w:tcPr>
            <w:tcW w:w="6095" w:type="dxa"/>
          </w:tcPr>
          <w:p w14:paraId="743F3F99" w14:textId="77777777" w:rsidR="004B2C5E" w:rsidRPr="00E708FA" w:rsidRDefault="004B2C5E" w:rsidP="00D5653C">
            <w:pPr>
              <w:spacing w:before="40" w:after="40"/>
              <w:rPr>
                <w:rFonts w:cs="Arial"/>
                <w:i/>
                <w:sz w:val="21"/>
                <w:szCs w:val="21"/>
                <w:highlight w:val="yellow"/>
                <w:lang w:eastAsia="en-IE"/>
              </w:rPr>
            </w:pPr>
            <w:r w:rsidRPr="002E5C8D">
              <w:rPr>
                <w:rFonts w:cs="Arial"/>
                <w:sz w:val="21"/>
                <w:szCs w:val="21"/>
                <w:lang w:eastAsia="en-IE"/>
              </w:rPr>
              <w:t>[Describe changes, if any]</w:t>
            </w:r>
          </w:p>
        </w:tc>
      </w:tr>
      <w:tr w:rsidR="004B2C5E" w:rsidRPr="007F5494" w14:paraId="7E8F9485" w14:textId="77777777" w:rsidTr="00D5653C">
        <w:tc>
          <w:tcPr>
            <w:tcW w:w="1092" w:type="dxa"/>
          </w:tcPr>
          <w:p w14:paraId="44860149" w14:textId="77777777" w:rsidR="004B2C5E" w:rsidRPr="007F5494" w:rsidRDefault="004B2C5E" w:rsidP="00D5653C">
            <w:pPr>
              <w:autoSpaceDE w:val="0"/>
              <w:autoSpaceDN w:val="0"/>
              <w:adjustRightInd w:val="0"/>
              <w:spacing w:before="40" w:after="40"/>
              <w:rPr>
                <w:rFonts w:cs="Arial"/>
                <w:sz w:val="21"/>
                <w:szCs w:val="21"/>
                <w:lang w:eastAsia="en-IE"/>
              </w:rPr>
            </w:pPr>
          </w:p>
        </w:tc>
        <w:tc>
          <w:tcPr>
            <w:tcW w:w="2069" w:type="dxa"/>
          </w:tcPr>
          <w:p w14:paraId="63EC17FF" w14:textId="77777777" w:rsidR="004B2C5E" w:rsidRPr="007F5494" w:rsidRDefault="004B2C5E" w:rsidP="00D5653C">
            <w:pPr>
              <w:spacing w:before="40" w:after="40"/>
              <w:rPr>
                <w:rFonts w:cs="Arial"/>
                <w:sz w:val="21"/>
                <w:szCs w:val="21"/>
                <w:lang w:eastAsia="en-IE"/>
              </w:rPr>
            </w:pPr>
          </w:p>
        </w:tc>
        <w:tc>
          <w:tcPr>
            <w:tcW w:w="6095" w:type="dxa"/>
          </w:tcPr>
          <w:p w14:paraId="7361809A" w14:textId="77777777" w:rsidR="004B2C5E" w:rsidRPr="007F5494" w:rsidRDefault="004B2C5E" w:rsidP="00D5653C">
            <w:pPr>
              <w:spacing w:before="40" w:after="40"/>
              <w:rPr>
                <w:rFonts w:cs="Arial"/>
                <w:sz w:val="21"/>
                <w:szCs w:val="21"/>
                <w:lang w:eastAsia="en-IE"/>
              </w:rPr>
            </w:pPr>
          </w:p>
        </w:tc>
      </w:tr>
      <w:tr w:rsidR="004B2C5E" w:rsidRPr="00076E7C" w14:paraId="6F522A74" w14:textId="77777777" w:rsidTr="00D5653C">
        <w:tc>
          <w:tcPr>
            <w:tcW w:w="1092" w:type="dxa"/>
          </w:tcPr>
          <w:p w14:paraId="6541A6D4" w14:textId="77777777" w:rsidR="004B2C5E" w:rsidRPr="00076E7C" w:rsidRDefault="004B2C5E" w:rsidP="00D5653C">
            <w:pPr>
              <w:autoSpaceDE w:val="0"/>
              <w:autoSpaceDN w:val="0"/>
              <w:adjustRightInd w:val="0"/>
              <w:spacing w:before="40" w:after="40"/>
              <w:rPr>
                <w:rFonts w:cs="Arial"/>
                <w:sz w:val="20"/>
                <w:szCs w:val="20"/>
                <w:lang w:eastAsia="en-IE"/>
              </w:rPr>
            </w:pPr>
          </w:p>
        </w:tc>
        <w:tc>
          <w:tcPr>
            <w:tcW w:w="2069" w:type="dxa"/>
          </w:tcPr>
          <w:p w14:paraId="22A9FE3D" w14:textId="77777777" w:rsidR="004B2C5E" w:rsidRPr="00076E7C" w:rsidRDefault="004B2C5E" w:rsidP="00D5653C">
            <w:pPr>
              <w:spacing w:before="40" w:after="40"/>
              <w:rPr>
                <w:rFonts w:cs="Arial"/>
                <w:sz w:val="20"/>
                <w:szCs w:val="20"/>
                <w:lang w:eastAsia="en-IE"/>
              </w:rPr>
            </w:pPr>
          </w:p>
        </w:tc>
        <w:tc>
          <w:tcPr>
            <w:tcW w:w="6095" w:type="dxa"/>
          </w:tcPr>
          <w:p w14:paraId="6E8B4139" w14:textId="77777777" w:rsidR="004B2C5E" w:rsidRPr="00076E7C" w:rsidRDefault="004B2C5E" w:rsidP="00D5653C">
            <w:pPr>
              <w:spacing w:before="40" w:after="40"/>
              <w:rPr>
                <w:rFonts w:cs="Arial"/>
                <w:sz w:val="20"/>
                <w:szCs w:val="20"/>
                <w:lang w:eastAsia="en-IE"/>
              </w:rPr>
            </w:pPr>
          </w:p>
        </w:tc>
      </w:tr>
      <w:tr w:rsidR="004B2C5E" w:rsidRPr="00076E7C" w14:paraId="2D04F790" w14:textId="77777777" w:rsidTr="00D5653C">
        <w:tc>
          <w:tcPr>
            <w:tcW w:w="1092" w:type="dxa"/>
          </w:tcPr>
          <w:p w14:paraId="3E33A2FF" w14:textId="77777777" w:rsidR="004B2C5E" w:rsidRPr="00076E7C" w:rsidRDefault="004B2C5E" w:rsidP="00D5653C">
            <w:pPr>
              <w:autoSpaceDE w:val="0"/>
              <w:autoSpaceDN w:val="0"/>
              <w:adjustRightInd w:val="0"/>
              <w:spacing w:before="40" w:after="40"/>
              <w:rPr>
                <w:rFonts w:cs="Arial"/>
                <w:sz w:val="20"/>
                <w:szCs w:val="20"/>
                <w:lang w:eastAsia="en-IE"/>
              </w:rPr>
            </w:pPr>
          </w:p>
        </w:tc>
        <w:tc>
          <w:tcPr>
            <w:tcW w:w="2069" w:type="dxa"/>
          </w:tcPr>
          <w:p w14:paraId="5E00D80B" w14:textId="77777777" w:rsidR="004B2C5E" w:rsidRPr="00076E7C" w:rsidRDefault="004B2C5E" w:rsidP="00D5653C">
            <w:pPr>
              <w:spacing w:before="40" w:after="40"/>
              <w:rPr>
                <w:rFonts w:cs="Arial"/>
                <w:sz w:val="20"/>
                <w:szCs w:val="20"/>
                <w:lang w:eastAsia="en-IE"/>
              </w:rPr>
            </w:pPr>
          </w:p>
        </w:tc>
        <w:tc>
          <w:tcPr>
            <w:tcW w:w="6095" w:type="dxa"/>
          </w:tcPr>
          <w:p w14:paraId="616CFBCE" w14:textId="77777777" w:rsidR="004B2C5E" w:rsidRPr="00076E7C" w:rsidRDefault="004B2C5E" w:rsidP="00D5653C">
            <w:pPr>
              <w:spacing w:before="40" w:after="40"/>
              <w:rPr>
                <w:rFonts w:cs="Arial"/>
                <w:sz w:val="20"/>
                <w:szCs w:val="20"/>
                <w:lang w:eastAsia="en-IE"/>
              </w:rPr>
            </w:pPr>
          </w:p>
        </w:tc>
      </w:tr>
      <w:tr w:rsidR="004B2C5E" w:rsidRPr="00076E7C" w14:paraId="5BDE6829" w14:textId="77777777" w:rsidTr="00D5653C">
        <w:tc>
          <w:tcPr>
            <w:tcW w:w="1092" w:type="dxa"/>
          </w:tcPr>
          <w:p w14:paraId="329A0E1B" w14:textId="77777777" w:rsidR="004B2C5E" w:rsidRPr="00076E7C" w:rsidRDefault="004B2C5E" w:rsidP="00D5653C">
            <w:pPr>
              <w:autoSpaceDE w:val="0"/>
              <w:autoSpaceDN w:val="0"/>
              <w:adjustRightInd w:val="0"/>
              <w:spacing w:before="40" w:after="40"/>
              <w:rPr>
                <w:rFonts w:cs="Arial"/>
                <w:sz w:val="20"/>
                <w:szCs w:val="20"/>
                <w:lang w:eastAsia="en-IE"/>
              </w:rPr>
            </w:pPr>
          </w:p>
        </w:tc>
        <w:tc>
          <w:tcPr>
            <w:tcW w:w="2069" w:type="dxa"/>
          </w:tcPr>
          <w:p w14:paraId="5B1BDD86" w14:textId="77777777" w:rsidR="004B2C5E" w:rsidRPr="00076E7C" w:rsidRDefault="004B2C5E" w:rsidP="00D5653C">
            <w:pPr>
              <w:spacing w:before="40" w:after="40"/>
              <w:rPr>
                <w:rFonts w:cs="Arial"/>
                <w:sz w:val="20"/>
                <w:szCs w:val="20"/>
                <w:lang w:eastAsia="en-IE"/>
              </w:rPr>
            </w:pPr>
          </w:p>
        </w:tc>
        <w:tc>
          <w:tcPr>
            <w:tcW w:w="6095" w:type="dxa"/>
          </w:tcPr>
          <w:p w14:paraId="570E54F7" w14:textId="77777777" w:rsidR="004B2C5E" w:rsidRPr="00076E7C" w:rsidRDefault="004B2C5E" w:rsidP="00D5653C">
            <w:pPr>
              <w:spacing w:before="40" w:after="40"/>
              <w:rPr>
                <w:rFonts w:cs="Arial"/>
                <w:sz w:val="20"/>
                <w:szCs w:val="20"/>
                <w:lang w:eastAsia="en-IE"/>
              </w:rPr>
            </w:pPr>
          </w:p>
        </w:tc>
      </w:tr>
      <w:tr w:rsidR="004B2C5E" w:rsidRPr="00076E7C" w14:paraId="0CB09D3D" w14:textId="77777777" w:rsidTr="00D5653C">
        <w:tc>
          <w:tcPr>
            <w:tcW w:w="1092" w:type="dxa"/>
          </w:tcPr>
          <w:p w14:paraId="7E4EE454" w14:textId="77777777" w:rsidR="004B2C5E" w:rsidRPr="00076E7C" w:rsidRDefault="004B2C5E" w:rsidP="00D5653C">
            <w:pPr>
              <w:autoSpaceDE w:val="0"/>
              <w:autoSpaceDN w:val="0"/>
              <w:adjustRightInd w:val="0"/>
              <w:spacing w:before="40" w:after="40"/>
              <w:rPr>
                <w:rFonts w:cs="Arial"/>
                <w:sz w:val="20"/>
                <w:szCs w:val="20"/>
                <w:lang w:eastAsia="en-IE"/>
              </w:rPr>
            </w:pPr>
          </w:p>
        </w:tc>
        <w:tc>
          <w:tcPr>
            <w:tcW w:w="2069" w:type="dxa"/>
          </w:tcPr>
          <w:p w14:paraId="339A58E3" w14:textId="77777777" w:rsidR="004B2C5E" w:rsidRPr="00076E7C" w:rsidRDefault="004B2C5E" w:rsidP="00D5653C">
            <w:pPr>
              <w:spacing w:before="40" w:after="40"/>
              <w:rPr>
                <w:rFonts w:cs="Arial"/>
                <w:sz w:val="20"/>
                <w:szCs w:val="20"/>
                <w:lang w:eastAsia="en-IE"/>
              </w:rPr>
            </w:pPr>
          </w:p>
        </w:tc>
        <w:tc>
          <w:tcPr>
            <w:tcW w:w="6095" w:type="dxa"/>
          </w:tcPr>
          <w:p w14:paraId="4350C55F" w14:textId="77777777" w:rsidR="004B2C5E" w:rsidRPr="00076E7C" w:rsidRDefault="004B2C5E" w:rsidP="00D5653C">
            <w:pPr>
              <w:spacing w:before="40" w:after="40"/>
              <w:rPr>
                <w:rFonts w:cs="Arial"/>
                <w:sz w:val="20"/>
                <w:szCs w:val="20"/>
                <w:lang w:eastAsia="en-IE"/>
              </w:rPr>
            </w:pPr>
          </w:p>
        </w:tc>
      </w:tr>
      <w:tr w:rsidR="004B2C5E" w:rsidRPr="00076E7C" w14:paraId="1956521B" w14:textId="77777777" w:rsidTr="00D5653C">
        <w:tc>
          <w:tcPr>
            <w:tcW w:w="1092" w:type="dxa"/>
          </w:tcPr>
          <w:p w14:paraId="6E8CEAD3" w14:textId="77777777" w:rsidR="004B2C5E" w:rsidRPr="00076E7C" w:rsidRDefault="004B2C5E" w:rsidP="00D5653C">
            <w:pPr>
              <w:autoSpaceDE w:val="0"/>
              <w:autoSpaceDN w:val="0"/>
              <w:adjustRightInd w:val="0"/>
              <w:spacing w:before="40" w:after="40"/>
              <w:rPr>
                <w:rFonts w:cs="Arial"/>
                <w:sz w:val="20"/>
                <w:szCs w:val="20"/>
                <w:lang w:eastAsia="en-IE"/>
              </w:rPr>
            </w:pPr>
          </w:p>
        </w:tc>
        <w:tc>
          <w:tcPr>
            <w:tcW w:w="2069" w:type="dxa"/>
          </w:tcPr>
          <w:p w14:paraId="2F198D4D" w14:textId="77777777" w:rsidR="004B2C5E" w:rsidRPr="00076E7C" w:rsidRDefault="004B2C5E" w:rsidP="00D5653C">
            <w:pPr>
              <w:spacing w:before="40" w:after="40"/>
              <w:rPr>
                <w:rFonts w:cs="Arial"/>
                <w:sz w:val="20"/>
                <w:szCs w:val="20"/>
                <w:lang w:eastAsia="en-IE"/>
              </w:rPr>
            </w:pPr>
          </w:p>
        </w:tc>
        <w:tc>
          <w:tcPr>
            <w:tcW w:w="6095" w:type="dxa"/>
          </w:tcPr>
          <w:p w14:paraId="024E8523" w14:textId="77777777" w:rsidR="004B2C5E" w:rsidRPr="00076E7C" w:rsidRDefault="004B2C5E" w:rsidP="00D5653C">
            <w:pPr>
              <w:spacing w:before="40" w:after="40"/>
              <w:rPr>
                <w:rFonts w:cs="Arial"/>
                <w:sz w:val="20"/>
                <w:szCs w:val="20"/>
                <w:lang w:eastAsia="en-IE"/>
              </w:rPr>
            </w:pPr>
          </w:p>
        </w:tc>
      </w:tr>
      <w:tr w:rsidR="004B2C5E" w:rsidRPr="00076E7C" w14:paraId="00E24792" w14:textId="77777777" w:rsidTr="00D5653C">
        <w:tc>
          <w:tcPr>
            <w:tcW w:w="1092" w:type="dxa"/>
            <w:shd w:val="clear" w:color="auto" w:fill="auto"/>
          </w:tcPr>
          <w:p w14:paraId="1F9886BE" w14:textId="77777777" w:rsidR="004B2C5E" w:rsidRPr="00076E7C" w:rsidRDefault="004B2C5E" w:rsidP="00D5653C">
            <w:pPr>
              <w:autoSpaceDE w:val="0"/>
              <w:autoSpaceDN w:val="0"/>
              <w:adjustRightInd w:val="0"/>
              <w:spacing w:before="40" w:after="40"/>
              <w:rPr>
                <w:rFonts w:cs="Arial"/>
                <w:b/>
                <w:sz w:val="20"/>
                <w:szCs w:val="20"/>
                <w:lang w:eastAsia="en-IE"/>
              </w:rPr>
            </w:pPr>
          </w:p>
        </w:tc>
        <w:tc>
          <w:tcPr>
            <w:tcW w:w="2069" w:type="dxa"/>
            <w:shd w:val="clear" w:color="auto" w:fill="auto"/>
          </w:tcPr>
          <w:p w14:paraId="3975E298" w14:textId="77777777" w:rsidR="004B2C5E" w:rsidRPr="00076E7C" w:rsidRDefault="004B2C5E" w:rsidP="00D5653C">
            <w:pPr>
              <w:spacing w:before="40" w:after="40"/>
              <w:rPr>
                <w:rFonts w:cs="Arial"/>
                <w:b/>
                <w:sz w:val="20"/>
                <w:szCs w:val="20"/>
                <w:lang w:eastAsia="en-IE"/>
              </w:rPr>
            </w:pPr>
          </w:p>
        </w:tc>
        <w:tc>
          <w:tcPr>
            <w:tcW w:w="6095" w:type="dxa"/>
          </w:tcPr>
          <w:p w14:paraId="7A82A434" w14:textId="77777777" w:rsidR="004B2C5E" w:rsidRPr="00076E7C" w:rsidRDefault="004B2C5E" w:rsidP="00D5653C">
            <w:pPr>
              <w:spacing w:before="40" w:after="40"/>
              <w:rPr>
                <w:rFonts w:cs="Arial"/>
                <w:b/>
                <w:sz w:val="20"/>
                <w:szCs w:val="20"/>
                <w:lang w:eastAsia="en-IE"/>
              </w:rPr>
            </w:pPr>
          </w:p>
        </w:tc>
      </w:tr>
    </w:tbl>
    <w:p w14:paraId="03E05614" w14:textId="77777777" w:rsidR="004B2C5E" w:rsidRDefault="004B2C5E" w:rsidP="004B2C5E">
      <w:pPr>
        <w:pStyle w:val="Default"/>
        <w:ind w:left="7088" w:hanging="6379"/>
        <w:rPr>
          <w:b/>
          <w:color w:val="auto"/>
        </w:rPr>
      </w:pPr>
    </w:p>
    <w:p w14:paraId="5052ECEC" w14:textId="77777777" w:rsidR="004B2C5E" w:rsidRPr="0072089C" w:rsidRDefault="004B2C5E" w:rsidP="004B2C5E">
      <w:pPr>
        <w:pStyle w:val="Default"/>
        <w:ind w:left="7088" w:hanging="5648"/>
        <w:rPr>
          <w:b/>
        </w:rPr>
        <w:sectPr w:rsidR="004B2C5E" w:rsidRPr="0072089C" w:rsidSect="00D62E61">
          <w:headerReference w:type="even" r:id="rId12"/>
          <w:headerReference w:type="default" r:id="rId13"/>
          <w:headerReference w:type="first" r:id="rId14"/>
          <w:pgSz w:w="11905" w:h="16840" w:code="9"/>
          <w:pgMar w:top="2520" w:right="305" w:bottom="1440" w:left="620" w:header="720" w:footer="720" w:gutter="0"/>
          <w:cols w:space="720"/>
          <w:noEndnote/>
          <w:docGrid w:linePitch="326"/>
        </w:sectPr>
      </w:pPr>
      <w:r w:rsidRPr="00D63D9D">
        <w:rPr>
          <w:b/>
          <w:color w:val="auto"/>
        </w:rPr>
        <w:tab/>
      </w:r>
      <w:r>
        <w:rPr>
          <w:b/>
          <w:color w:val="auto"/>
        </w:rPr>
        <w:t xml:space="preserve">                    </w:t>
      </w:r>
    </w:p>
    <w:p w14:paraId="1857ECCA" w14:textId="77777777" w:rsidR="004B2C5E" w:rsidRPr="00B53344" w:rsidRDefault="004B2C5E" w:rsidP="004B2C5E">
      <w:pPr>
        <w:jc w:val="center"/>
        <w:rPr>
          <w:rFonts w:cs="Arial"/>
          <w:b/>
          <w:sz w:val="28"/>
          <w:szCs w:val="28"/>
        </w:rPr>
      </w:pPr>
      <w:r>
        <w:rPr>
          <w:rFonts w:cs="Arial"/>
          <w:b/>
          <w:sz w:val="28"/>
          <w:szCs w:val="28"/>
        </w:rPr>
        <w:lastRenderedPageBreak/>
        <w:t>[Scheme Title]</w:t>
      </w:r>
    </w:p>
    <w:p w14:paraId="0023CDD0" w14:textId="77777777" w:rsidR="004B2C5E" w:rsidRPr="00B53344" w:rsidRDefault="004B2C5E" w:rsidP="004B2C5E">
      <w:pPr>
        <w:jc w:val="center"/>
        <w:rPr>
          <w:rFonts w:cs="Arial"/>
          <w:b/>
          <w:sz w:val="28"/>
          <w:szCs w:val="28"/>
        </w:rPr>
      </w:pPr>
    </w:p>
    <w:p w14:paraId="789B6286" w14:textId="77777777" w:rsidR="004B2C5E" w:rsidRPr="00B53344" w:rsidRDefault="00C84C73" w:rsidP="004B2C5E">
      <w:pPr>
        <w:jc w:val="center"/>
        <w:rPr>
          <w:rFonts w:cs="Arial"/>
          <w:b/>
          <w:sz w:val="32"/>
          <w:szCs w:val="32"/>
        </w:rPr>
      </w:pPr>
      <w:r>
        <w:rPr>
          <w:rFonts w:cs="Arial"/>
          <w:b/>
          <w:sz w:val="28"/>
          <w:szCs w:val="28"/>
        </w:rPr>
        <w:t>Project Appraisal Report</w:t>
      </w:r>
      <w:r w:rsidR="000B0438">
        <w:rPr>
          <w:rFonts w:cs="Arial"/>
          <w:b/>
          <w:sz w:val="28"/>
          <w:szCs w:val="28"/>
        </w:rPr>
        <w:t xml:space="preserve"> for </w:t>
      </w:r>
      <w:r w:rsidR="00CF2335">
        <w:rPr>
          <w:rFonts w:cs="Arial"/>
          <w:b/>
          <w:sz w:val="28"/>
          <w:szCs w:val="28"/>
        </w:rPr>
        <w:t>Minor</w:t>
      </w:r>
      <w:r w:rsidR="000B0438">
        <w:rPr>
          <w:rFonts w:cs="Arial"/>
          <w:b/>
          <w:sz w:val="28"/>
          <w:szCs w:val="28"/>
        </w:rPr>
        <w:t xml:space="preserve"> Projects</w:t>
      </w:r>
      <w:r w:rsidR="00CF2335">
        <w:rPr>
          <w:rFonts w:cs="Arial"/>
          <w:b/>
          <w:sz w:val="28"/>
          <w:szCs w:val="28"/>
        </w:rPr>
        <w:t xml:space="preserve"> </w:t>
      </w:r>
      <w:r w:rsidR="00CF2335" w:rsidRPr="00CF2335">
        <w:rPr>
          <w:rFonts w:cs="Arial"/>
          <w:b/>
          <w:sz w:val="28"/>
          <w:szCs w:val="28"/>
        </w:rPr>
        <w:t>(€0.5m to €5m)</w:t>
      </w:r>
    </w:p>
    <w:p w14:paraId="7C1FB732" w14:textId="77777777" w:rsidR="004B2C5E" w:rsidRPr="00B53344" w:rsidRDefault="004B2C5E" w:rsidP="004B2C5E">
      <w:pPr>
        <w:pBdr>
          <w:bottom w:val="single" w:sz="2" w:space="1" w:color="auto"/>
        </w:pBdr>
        <w:rPr>
          <w:rFonts w:cs="Arial"/>
          <w:b/>
          <w:sz w:val="32"/>
          <w:szCs w:val="32"/>
        </w:rPr>
      </w:pPr>
    </w:p>
    <w:p w14:paraId="67C405CD" w14:textId="77777777" w:rsidR="004B2C5E" w:rsidRPr="00B53344" w:rsidRDefault="004B2C5E" w:rsidP="004B2C5E">
      <w:pPr>
        <w:rPr>
          <w:rFonts w:cs="Arial"/>
          <w:b/>
        </w:rPr>
      </w:pPr>
    </w:p>
    <w:p w14:paraId="661F876D" w14:textId="77777777" w:rsidR="004B2C5E" w:rsidRPr="00B53344" w:rsidRDefault="004B2C5E" w:rsidP="004B2C5E">
      <w:pPr>
        <w:jc w:val="center"/>
        <w:rPr>
          <w:rFonts w:cs="Arial"/>
          <w:b/>
        </w:rPr>
      </w:pPr>
      <w:r w:rsidRPr="00B53344">
        <w:rPr>
          <w:rFonts w:cs="Arial"/>
          <w:b/>
        </w:rPr>
        <w:t>TABLE OF CONTENTS</w:t>
      </w:r>
    </w:p>
    <w:p w14:paraId="629B4766" w14:textId="77777777" w:rsidR="004B2C5E" w:rsidRDefault="004B2C5E" w:rsidP="004B2C5E">
      <w:pPr>
        <w:jc w:val="center"/>
        <w:rPr>
          <w:rFonts w:cs="Arial"/>
          <w:b/>
        </w:rPr>
      </w:pPr>
    </w:p>
    <w:p w14:paraId="7A0EF5FC" w14:textId="77777777" w:rsidR="00CF2335" w:rsidRDefault="00E33AC9">
      <w:pPr>
        <w:pStyle w:val="TOC1"/>
        <w:rPr>
          <w:rFonts w:asciiTheme="minorHAnsi" w:eastAsiaTheme="minorEastAsia" w:hAnsiTheme="minorHAnsi" w:cstheme="minorBidi"/>
          <w:b w:val="0"/>
          <w:szCs w:val="22"/>
          <w:lang w:val="en-IE" w:eastAsia="en-IE"/>
        </w:rPr>
      </w:pPr>
      <w:r>
        <w:fldChar w:fldCharType="begin"/>
      </w:r>
      <w:r w:rsidR="004B2C5E">
        <w:instrText xml:space="preserve"> TOC \o "1-2" \h \z \u </w:instrText>
      </w:r>
      <w:r>
        <w:fldChar w:fldCharType="separate"/>
      </w:r>
      <w:hyperlink w:anchor="_Toc464052719" w:history="1">
        <w:r w:rsidR="00CF2335" w:rsidRPr="00F10802">
          <w:rPr>
            <w:rStyle w:val="Hyperlink"/>
          </w:rPr>
          <w:t>1</w:t>
        </w:r>
        <w:r w:rsidR="00CF2335">
          <w:rPr>
            <w:rFonts w:asciiTheme="minorHAnsi" w:eastAsiaTheme="minorEastAsia" w:hAnsiTheme="minorHAnsi" w:cstheme="minorBidi"/>
            <w:b w:val="0"/>
            <w:szCs w:val="22"/>
            <w:lang w:val="en-IE" w:eastAsia="en-IE"/>
          </w:rPr>
          <w:tab/>
        </w:r>
        <w:r w:rsidR="00CF2335" w:rsidRPr="00F10802">
          <w:rPr>
            <w:rStyle w:val="Hyperlink"/>
          </w:rPr>
          <w:t>Introduction</w:t>
        </w:r>
        <w:r w:rsidR="00CF2335">
          <w:rPr>
            <w:webHidden/>
          </w:rPr>
          <w:tab/>
        </w:r>
        <w:r w:rsidR="00CF2335">
          <w:rPr>
            <w:webHidden/>
          </w:rPr>
          <w:fldChar w:fldCharType="begin"/>
        </w:r>
        <w:r w:rsidR="00CF2335">
          <w:rPr>
            <w:webHidden/>
          </w:rPr>
          <w:instrText xml:space="preserve"> PAGEREF _Toc464052719 \h </w:instrText>
        </w:r>
        <w:r w:rsidR="00CF2335">
          <w:rPr>
            <w:webHidden/>
          </w:rPr>
        </w:r>
        <w:r w:rsidR="00CF2335">
          <w:rPr>
            <w:webHidden/>
          </w:rPr>
          <w:fldChar w:fldCharType="separate"/>
        </w:r>
        <w:r w:rsidR="00CF2335">
          <w:rPr>
            <w:webHidden/>
          </w:rPr>
          <w:t>2</w:t>
        </w:r>
        <w:r w:rsidR="00CF2335">
          <w:rPr>
            <w:webHidden/>
          </w:rPr>
          <w:fldChar w:fldCharType="end"/>
        </w:r>
      </w:hyperlink>
    </w:p>
    <w:p w14:paraId="2AFFADE6" w14:textId="77777777" w:rsidR="00CF2335" w:rsidRDefault="00F2653A">
      <w:pPr>
        <w:pStyle w:val="TOC2"/>
        <w:rPr>
          <w:rFonts w:asciiTheme="minorHAnsi" w:eastAsiaTheme="minorEastAsia" w:hAnsiTheme="minorHAnsi" w:cstheme="minorBidi"/>
          <w:lang w:val="en-IE" w:eastAsia="en-IE"/>
        </w:rPr>
      </w:pPr>
      <w:hyperlink w:anchor="_Toc464052720" w:history="1">
        <w:r w:rsidR="00CF2335" w:rsidRPr="00F10802">
          <w:rPr>
            <w:rStyle w:val="Hyperlink"/>
          </w:rPr>
          <w:t>1.1</w:t>
        </w:r>
        <w:r w:rsidR="00CF2335">
          <w:rPr>
            <w:rFonts w:asciiTheme="minorHAnsi" w:eastAsiaTheme="minorEastAsia" w:hAnsiTheme="minorHAnsi" w:cstheme="minorBidi"/>
            <w:lang w:val="en-IE" w:eastAsia="en-IE"/>
          </w:rPr>
          <w:tab/>
        </w:r>
        <w:r w:rsidR="00CF2335" w:rsidRPr="00F10802">
          <w:rPr>
            <w:rStyle w:val="Hyperlink"/>
          </w:rPr>
          <w:t>Introduction</w:t>
        </w:r>
        <w:r w:rsidR="00CF2335">
          <w:rPr>
            <w:webHidden/>
          </w:rPr>
          <w:tab/>
        </w:r>
        <w:r w:rsidR="00CF2335">
          <w:rPr>
            <w:webHidden/>
          </w:rPr>
          <w:fldChar w:fldCharType="begin"/>
        </w:r>
        <w:r w:rsidR="00CF2335">
          <w:rPr>
            <w:webHidden/>
          </w:rPr>
          <w:instrText xml:space="preserve"> PAGEREF _Toc464052720 \h </w:instrText>
        </w:r>
        <w:r w:rsidR="00CF2335">
          <w:rPr>
            <w:webHidden/>
          </w:rPr>
        </w:r>
        <w:r w:rsidR="00CF2335">
          <w:rPr>
            <w:webHidden/>
          </w:rPr>
          <w:fldChar w:fldCharType="separate"/>
        </w:r>
        <w:r w:rsidR="00CF2335">
          <w:rPr>
            <w:webHidden/>
          </w:rPr>
          <w:t>2</w:t>
        </w:r>
        <w:r w:rsidR="00CF2335">
          <w:rPr>
            <w:webHidden/>
          </w:rPr>
          <w:fldChar w:fldCharType="end"/>
        </w:r>
      </w:hyperlink>
    </w:p>
    <w:p w14:paraId="2DBF1304" w14:textId="77777777" w:rsidR="00CF2335" w:rsidRDefault="00F2653A">
      <w:pPr>
        <w:pStyle w:val="TOC2"/>
        <w:rPr>
          <w:rFonts w:asciiTheme="minorHAnsi" w:eastAsiaTheme="minorEastAsia" w:hAnsiTheme="minorHAnsi" w:cstheme="minorBidi"/>
          <w:lang w:val="en-IE" w:eastAsia="en-IE"/>
        </w:rPr>
      </w:pPr>
      <w:hyperlink w:anchor="_Toc464052721" w:history="1">
        <w:r w:rsidR="00CF2335" w:rsidRPr="00F10802">
          <w:rPr>
            <w:rStyle w:val="Hyperlink"/>
          </w:rPr>
          <w:t>1.2</w:t>
        </w:r>
        <w:r w:rsidR="00CF2335">
          <w:rPr>
            <w:rFonts w:asciiTheme="minorHAnsi" w:eastAsiaTheme="minorEastAsia" w:hAnsiTheme="minorHAnsi" w:cstheme="minorBidi"/>
            <w:lang w:val="en-IE" w:eastAsia="en-IE"/>
          </w:rPr>
          <w:tab/>
        </w:r>
        <w:r w:rsidR="00CF2335" w:rsidRPr="00F10802">
          <w:rPr>
            <w:rStyle w:val="Hyperlink"/>
          </w:rPr>
          <w:t>Background to the Project</w:t>
        </w:r>
        <w:r w:rsidR="00CF2335">
          <w:rPr>
            <w:webHidden/>
          </w:rPr>
          <w:tab/>
        </w:r>
        <w:r w:rsidR="00CF2335">
          <w:rPr>
            <w:webHidden/>
          </w:rPr>
          <w:fldChar w:fldCharType="begin"/>
        </w:r>
        <w:r w:rsidR="00CF2335">
          <w:rPr>
            <w:webHidden/>
          </w:rPr>
          <w:instrText xml:space="preserve"> PAGEREF _Toc464052721 \h </w:instrText>
        </w:r>
        <w:r w:rsidR="00CF2335">
          <w:rPr>
            <w:webHidden/>
          </w:rPr>
        </w:r>
        <w:r w:rsidR="00CF2335">
          <w:rPr>
            <w:webHidden/>
          </w:rPr>
          <w:fldChar w:fldCharType="separate"/>
        </w:r>
        <w:r w:rsidR="00CF2335">
          <w:rPr>
            <w:webHidden/>
          </w:rPr>
          <w:t>2</w:t>
        </w:r>
        <w:r w:rsidR="00CF2335">
          <w:rPr>
            <w:webHidden/>
          </w:rPr>
          <w:fldChar w:fldCharType="end"/>
        </w:r>
      </w:hyperlink>
    </w:p>
    <w:p w14:paraId="16495EB7" w14:textId="77777777" w:rsidR="00CF2335" w:rsidRDefault="00F2653A">
      <w:pPr>
        <w:pStyle w:val="TOC2"/>
        <w:rPr>
          <w:rFonts w:asciiTheme="minorHAnsi" w:eastAsiaTheme="minorEastAsia" w:hAnsiTheme="minorHAnsi" w:cstheme="minorBidi"/>
          <w:lang w:val="en-IE" w:eastAsia="en-IE"/>
        </w:rPr>
      </w:pPr>
      <w:hyperlink w:anchor="_Toc464052722" w:history="1">
        <w:r w:rsidR="00CF2335" w:rsidRPr="00F10802">
          <w:rPr>
            <w:rStyle w:val="Hyperlink"/>
          </w:rPr>
          <w:t>1.3</w:t>
        </w:r>
        <w:r w:rsidR="00CF2335">
          <w:rPr>
            <w:rFonts w:asciiTheme="minorHAnsi" w:eastAsiaTheme="minorEastAsia" w:hAnsiTheme="minorHAnsi" w:cstheme="minorBidi"/>
            <w:lang w:val="en-IE" w:eastAsia="en-IE"/>
          </w:rPr>
          <w:tab/>
        </w:r>
        <w:r w:rsidR="00CF2335" w:rsidRPr="00F10802">
          <w:rPr>
            <w:rStyle w:val="Hyperlink"/>
          </w:rPr>
          <w:t>Project Compliance</w:t>
        </w:r>
        <w:r w:rsidR="00CF2335">
          <w:rPr>
            <w:webHidden/>
          </w:rPr>
          <w:tab/>
        </w:r>
        <w:r w:rsidR="00CF2335">
          <w:rPr>
            <w:webHidden/>
          </w:rPr>
          <w:fldChar w:fldCharType="begin"/>
        </w:r>
        <w:r w:rsidR="00CF2335">
          <w:rPr>
            <w:webHidden/>
          </w:rPr>
          <w:instrText xml:space="preserve"> PAGEREF _Toc464052722 \h </w:instrText>
        </w:r>
        <w:r w:rsidR="00CF2335">
          <w:rPr>
            <w:webHidden/>
          </w:rPr>
        </w:r>
        <w:r w:rsidR="00CF2335">
          <w:rPr>
            <w:webHidden/>
          </w:rPr>
          <w:fldChar w:fldCharType="separate"/>
        </w:r>
        <w:r w:rsidR="00CF2335">
          <w:rPr>
            <w:webHidden/>
          </w:rPr>
          <w:t>2</w:t>
        </w:r>
        <w:r w:rsidR="00CF2335">
          <w:rPr>
            <w:webHidden/>
          </w:rPr>
          <w:fldChar w:fldCharType="end"/>
        </w:r>
      </w:hyperlink>
    </w:p>
    <w:p w14:paraId="17C3594A" w14:textId="77777777" w:rsidR="00CF2335" w:rsidRDefault="00F2653A">
      <w:pPr>
        <w:pStyle w:val="TOC2"/>
        <w:rPr>
          <w:rFonts w:asciiTheme="minorHAnsi" w:eastAsiaTheme="minorEastAsia" w:hAnsiTheme="minorHAnsi" w:cstheme="minorBidi"/>
          <w:lang w:val="en-IE" w:eastAsia="en-IE"/>
        </w:rPr>
      </w:pPr>
      <w:hyperlink w:anchor="_Toc464052723" w:history="1">
        <w:r w:rsidR="00CF2335" w:rsidRPr="00F10802">
          <w:rPr>
            <w:rStyle w:val="Hyperlink"/>
          </w:rPr>
          <w:t>1.4</w:t>
        </w:r>
        <w:r w:rsidR="00CF2335">
          <w:rPr>
            <w:rFonts w:asciiTheme="minorHAnsi" w:eastAsiaTheme="minorEastAsia" w:hAnsiTheme="minorHAnsi" w:cstheme="minorBidi"/>
            <w:lang w:val="en-IE" w:eastAsia="en-IE"/>
          </w:rPr>
          <w:tab/>
        </w:r>
        <w:r w:rsidR="00CF2335" w:rsidRPr="00F10802">
          <w:rPr>
            <w:rStyle w:val="Hyperlink"/>
          </w:rPr>
          <w:t>Project Appraisal Diagram</w:t>
        </w:r>
        <w:r w:rsidR="00CF2335">
          <w:rPr>
            <w:webHidden/>
          </w:rPr>
          <w:tab/>
        </w:r>
        <w:r w:rsidR="00CF2335">
          <w:rPr>
            <w:webHidden/>
          </w:rPr>
          <w:fldChar w:fldCharType="begin"/>
        </w:r>
        <w:r w:rsidR="00CF2335">
          <w:rPr>
            <w:webHidden/>
          </w:rPr>
          <w:instrText xml:space="preserve"> PAGEREF _Toc464052723 \h </w:instrText>
        </w:r>
        <w:r w:rsidR="00CF2335">
          <w:rPr>
            <w:webHidden/>
          </w:rPr>
        </w:r>
        <w:r w:rsidR="00CF2335">
          <w:rPr>
            <w:webHidden/>
          </w:rPr>
          <w:fldChar w:fldCharType="separate"/>
        </w:r>
        <w:r w:rsidR="00CF2335">
          <w:rPr>
            <w:webHidden/>
          </w:rPr>
          <w:t>2</w:t>
        </w:r>
        <w:r w:rsidR="00CF2335">
          <w:rPr>
            <w:webHidden/>
          </w:rPr>
          <w:fldChar w:fldCharType="end"/>
        </w:r>
      </w:hyperlink>
    </w:p>
    <w:p w14:paraId="3C45384F" w14:textId="77777777" w:rsidR="00CF2335" w:rsidRDefault="00F2653A">
      <w:pPr>
        <w:pStyle w:val="TOC1"/>
        <w:rPr>
          <w:rFonts w:asciiTheme="minorHAnsi" w:eastAsiaTheme="minorEastAsia" w:hAnsiTheme="minorHAnsi" w:cstheme="minorBidi"/>
          <w:b w:val="0"/>
          <w:szCs w:val="22"/>
          <w:lang w:val="en-IE" w:eastAsia="en-IE"/>
        </w:rPr>
      </w:pPr>
      <w:hyperlink w:anchor="_Toc464052724" w:history="1">
        <w:r w:rsidR="00CF2335" w:rsidRPr="00F10802">
          <w:rPr>
            <w:rStyle w:val="Hyperlink"/>
          </w:rPr>
          <w:t>2</w:t>
        </w:r>
        <w:r w:rsidR="00CF2335">
          <w:rPr>
            <w:rFonts w:asciiTheme="minorHAnsi" w:eastAsiaTheme="minorEastAsia" w:hAnsiTheme="minorHAnsi" w:cstheme="minorBidi"/>
            <w:b w:val="0"/>
            <w:szCs w:val="22"/>
            <w:lang w:val="en-IE" w:eastAsia="en-IE"/>
          </w:rPr>
          <w:tab/>
        </w:r>
        <w:r w:rsidR="00CF2335" w:rsidRPr="00F10802">
          <w:rPr>
            <w:rStyle w:val="Hyperlink"/>
          </w:rPr>
          <w:t>Project Context</w:t>
        </w:r>
        <w:r w:rsidR="00CF2335">
          <w:rPr>
            <w:webHidden/>
          </w:rPr>
          <w:tab/>
        </w:r>
        <w:r w:rsidR="00CF2335">
          <w:rPr>
            <w:webHidden/>
          </w:rPr>
          <w:fldChar w:fldCharType="begin"/>
        </w:r>
        <w:r w:rsidR="00CF2335">
          <w:rPr>
            <w:webHidden/>
          </w:rPr>
          <w:instrText xml:space="preserve"> PAGEREF _Toc464052724 \h </w:instrText>
        </w:r>
        <w:r w:rsidR="00CF2335">
          <w:rPr>
            <w:webHidden/>
          </w:rPr>
        </w:r>
        <w:r w:rsidR="00CF2335">
          <w:rPr>
            <w:webHidden/>
          </w:rPr>
          <w:fldChar w:fldCharType="separate"/>
        </w:r>
        <w:r w:rsidR="00CF2335">
          <w:rPr>
            <w:webHidden/>
          </w:rPr>
          <w:t>4</w:t>
        </w:r>
        <w:r w:rsidR="00CF2335">
          <w:rPr>
            <w:webHidden/>
          </w:rPr>
          <w:fldChar w:fldCharType="end"/>
        </w:r>
      </w:hyperlink>
    </w:p>
    <w:p w14:paraId="468E1307" w14:textId="77777777" w:rsidR="00CF2335" w:rsidRDefault="00F2653A">
      <w:pPr>
        <w:pStyle w:val="TOC2"/>
        <w:rPr>
          <w:rFonts w:asciiTheme="minorHAnsi" w:eastAsiaTheme="minorEastAsia" w:hAnsiTheme="minorHAnsi" w:cstheme="minorBidi"/>
          <w:lang w:val="en-IE" w:eastAsia="en-IE"/>
        </w:rPr>
      </w:pPr>
      <w:hyperlink w:anchor="_Toc464052725" w:history="1">
        <w:r w:rsidR="00CF2335" w:rsidRPr="00F10802">
          <w:rPr>
            <w:rStyle w:val="Hyperlink"/>
          </w:rPr>
          <w:t>2.1</w:t>
        </w:r>
        <w:r w:rsidR="00CF2335">
          <w:rPr>
            <w:rFonts w:asciiTheme="minorHAnsi" w:eastAsiaTheme="minorEastAsia" w:hAnsiTheme="minorHAnsi" w:cstheme="minorBidi"/>
            <w:lang w:val="en-IE" w:eastAsia="en-IE"/>
          </w:rPr>
          <w:tab/>
        </w:r>
        <w:r w:rsidR="00CF2335" w:rsidRPr="00F10802">
          <w:rPr>
            <w:rStyle w:val="Hyperlink"/>
          </w:rPr>
          <w:t>Policy Review</w:t>
        </w:r>
        <w:r w:rsidR="00CF2335">
          <w:rPr>
            <w:webHidden/>
          </w:rPr>
          <w:tab/>
        </w:r>
        <w:r w:rsidR="00CF2335">
          <w:rPr>
            <w:webHidden/>
          </w:rPr>
          <w:fldChar w:fldCharType="begin"/>
        </w:r>
        <w:r w:rsidR="00CF2335">
          <w:rPr>
            <w:webHidden/>
          </w:rPr>
          <w:instrText xml:space="preserve"> PAGEREF _Toc464052725 \h </w:instrText>
        </w:r>
        <w:r w:rsidR="00CF2335">
          <w:rPr>
            <w:webHidden/>
          </w:rPr>
        </w:r>
        <w:r w:rsidR="00CF2335">
          <w:rPr>
            <w:webHidden/>
          </w:rPr>
          <w:fldChar w:fldCharType="separate"/>
        </w:r>
        <w:r w:rsidR="00CF2335">
          <w:rPr>
            <w:webHidden/>
          </w:rPr>
          <w:t>4</w:t>
        </w:r>
        <w:r w:rsidR="00CF2335">
          <w:rPr>
            <w:webHidden/>
          </w:rPr>
          <w:fldChar w:fldCharType="end"/>
        </w:r>
      </w:hyperlink>
    </w:p>
    <w:p w14:paraId="537CD5B3" w14:textId="77777777" w:rsidR="00CF2335" w:rsidRDefault="00F2653A">
      <w:pPr>
        <w:pStyle w:val="TOC2"/>
        <w:rPr>
          <w:rFonts w:asciiTheme="minorHAnsi" w:eastAsiaTheme="minorEastAsia" w:hAnsiTheme="minorHAnsi" w:cstheme="minorBidi"/>
          <w:lang w:val="en-IE" w:eastAsia="en-IE"/>
        </w:rPr>
      </w:pPr>
      <w:hyperlink w:anchor="_Toc464052726" w:history="1">
        <w:r w:rsidR="00CF2335" w:rsidRPr="00F10802">
          <w:rPr>
            <w:rStyle w:val="Hyperlink"/>
          </w:rPr>
          <w:t>2.2</w:t>
        </w:r>
        <w:r w:rsidR="00CF2335">
          <w:rPr>
            <w:rFonts w:asciiTheme="minorHAnsi" w:eastAsiaTheme="minorEastAsia" w:hAnsiTheme="minorHAnsi" w:cstheme="minorBidi"/>
            <w:lang w:val="en-IE" w:eastAsia="en-IE"/>
          </w:rPr>
          <w:tab/>
        </w:r>
        <w:r w:rsidR="00CF2335" w:rsidRPr="00F10802">
          <w:rPr>
            <w:rStyle w:val="Hyperlink"/>
          </w:rPr>
          <w:t>Need for Scheme</w:t>
        </w:r>
        <w:r w:rsidR="00CF2335">
          <w:rPr>
            <w:webHidden/>
          </w:rPr>
          <w:tab/>
        </w:r>
        <w:r w:rsidR="00CF2335">
          <w:rPr>
            <w:webHidden/>
          </w:rPr>
          <w:fldChar w:fldCharType="begin"/>
        </w:r>
        <w:r w:rsidR="00CF2335">
          <w:rPr>
            <w:webHidden/>
          </w:rPr>
          <w:instrText xml:space="preserve"> PAGEREF _Toc464052726 \h </w:instrText>
        </w:r>
        <w:r w:rsidR="00CF2335">
          <w:rPr>
            <w:webHidden/>
          </w:rPr>
        </w:r>
        <w:r w:rsidR="00CF2335">
          <w:rPr>
            <w:webHidden/>
          </w:rPr>
          <w:fldChar w:fldCharType="separate"/>
        </w:r>
        <w:r w:rsidR="00CF2335">
          <w:rPr>
            <w:webHidden/>
          </w:rPr>
          <w:t>4</w:t>
        </w:r>
        <w:r w:rsidR="00CF2335">
          <w:rPr>
            <w:webHidden/>
          </w:rPr>
          <w:fldChar w:fldCharType="end"/>
        </w:r>
      </w:hyperlink>
    </w:p>
    <w:p w14:paraId="771F0BEA" w14:textId="77777777" w:rsidR="00CF2335" w:rsidRDefault="00F2653A">
      <w:pPr>
        <w:pStyle w:val="TOC2"/>
        <w:rPr>
          <w:rFonts w:asciiTheme="minorHAnsi" w:eastAsiaTheme="minorEastAsia" w:hAnsiTheme="minorHAnsi" w:cstheme="minorBidi"/>
          <w:lang w:val="en-IE" w:eastAsia="en-IE"/>
        </w:rPr>
      </w:pPr>
      <w:hyperlink w:anchor="_Toc464052727" w:history="1">
        <w:r w:rsidR="00CF2335" w:rsidRPr="00F10802">
          <w:rPr>
            <w:rStyle w:val="Hyperlink"/>
          </w:rPr>
          <w:t>2.3</w:t>
        </w:r>
        <w:r w:rsidR="00CF2335">
          <w:rPr>
            <w:rFonts w:asciiTheme="minorHAnsi" w:eastAsiaTheme="minorEastAsia" w:hAnsiTheme="minorHAnsi" w:cstheme="minorBidi"/>
            <w:lang w:val="en-IE" w:eastAsia="en-IE"/>
          </w:rPr>
          <w:tab/>
        </w:r>
        <w:r w:rsidR="00CF2335" w:rsidRPr="00F10802">
          <w:rPr>
            <w:rStyle w:val="Hyperlink"/>
          </w:rPr>
          <w:t>Project Objectives</w:t>
        </w:r>
        <w:r w:rsidR="00CF2335">
          <w:rPr>
            <w:webHidden/>
          </w:rPr>
          <w:tab/>
        </w:r>
        <w:r w:rsidR="00CF2335">
          <w:rPr>
            <w:webHidden/>
          </w:rPr>
          <w:fldChar w:fldCharType="begin"/>
        </w:r>
        <w:r w:rsidR="00CF2335">
          <w:rPr>
            <w:webHidden/>
          </w:rPr>
          <w:instrText xml:space="preserve"> PAGEREF _Toc464052727 \h </w:instrText>
        </w:r>
        <w:r w:rsidR="00CF2335">
          <w:rPr>
            <w:webHidden/>
          </w:rPr>
        </w:r>
        <w:r w:rsidR="00CF2335">
          <w:rPr>
            <w:webHidden/>
          </w:rPr>
          <w:fldChar w:fldCharType="separate"/>
        </w:r>
        <w:r w:rsidR="00CF2335">
          <w:rPr>
            <w:webHidden/>
          </w:rPr>
          <w:t>4</w:t>
        </w:r>
        <w:r w:rsidR="00CF2335">
          <w:rPr>
            <w:webHidden/>
          </w:rPr>
          <w:fldChar w:fldCharType="end"/>
        </w:r>
      </w:hyperlink>
    </w:p>
    <w:p w14:paraId="7D1912AE" w14:textId="77777777" w:rsidR="00CF2335" w:rsidRDefault="00F2653A">
      <w:pPr>
        <w:pStyle w:val="TOC1"/>
        <w:rPr>
          <w:rFonts w:asciiTheme="minorHAnsi" w:eastAsiaTheme="minorEastAsia" w:hAnsiTheme="minorHAnsi" w:cstheme="minorBidi"/>
          <w:b w:val="0"/>
          <w:szCs w:val="22"/>
          <w:lang w:val="en-IE" w:eastAsia="en-IE"/>
        </w:rPr>
      </w:pPr>
      <w:hyperlink w:anchor="_Toc464052728" w:history="1">
        <w:r w:rsidR="00CF2335" w:rsidRPr="00F10802">
          <w:rPr>
            <w:rStyle w:val="Hyperlink"/>
          </w:rPr>
          <w:t>3</w:t>
        </w:r>
        <w:r w:rsidR="00CF2335">
          <w:rPr>
            <w:rFonts w:asciiTheme="minorHAnsi" w:eastAsiaTheme="minorEastAsia" w:hAnsiTheme="minorHAnsi" w:cstheme="minorBidi"/>
            <w:b w:val="0"/>
            <w:szCs w:val="22"/>
            <w:lang w:val="en-IE" w:eastAsia="en-IE"/>
          </w:rPr>
          <w:tab/>
        </w:r>
        <w:r w:rsidR="00CF2335" w:rsidRPr="00F10802">
          <w:rPr>
            <w:rStyle w:val="Hyperlink"/>
          </w:rPr>
          <w:t>Analysis Tools</w:t>
        </w:r>
        <w:r w:rsidR="00CF2335">
          <w:rPr>
            <w:webHidden/>
          </w:rPr>
          <w:tab/>
        </w:r>
        <w:r w:rsidR="00CF2335">
          <w:rPr>
            <w:webHidden/>
          </w:rPr>
          <w:fldChar w:fldCharType="begin"/>
        </w:r>
        <w:r w:rsidR="00CF2335">
          <w:rPr>
            <w:webHidden/>
          </w:rPr>
          <w:instrText xml:space="preserve"> PAGEREF _Toc464052728 \h </w:instrText>
        </w:r>
        <w:r w:rsidR="00CF2335">
          <w:rPr>
            <w:webHidden/>
          </w:rPr>
        </w:r>
        <w:r w:rsidR="00CF2335">
          <w:rPr>
            <w:webHidden/>
          </w:rPr>
          <w:fldChar w:fldCharType="separate"/>
        </w:r>
        <w:r w:rsidR="00CF2335">
          <w:rPr>
            <w:webHidden/>
          </w:rPr>
          <w:t>6</w:t>
        </w:r>
        <w:r w:rsidR="00CF2335">
          <w:rPr>
            <w:webHidden/>
          </w:rPr>
          <w:fldChar w:fldCharType="end"/>
        </w:r>
      </w:hyperlink>
    </w:p>
    <w:p w14:paraId="45EE9505" w14:textId="77777777" w:rsidR="00CF2335" w:rsidRDefault="00F2653A">
      <w:pPr>
        <w:pStyle w:val="TOC1"/>
        <w:rPr>
          <w:rFonts w:asciiTheme="minorHAnsi" w:eastAsiaTheme="minorEastAsia" w:hAnsiTheme="minorHAnsi" w:cstheme="minorBidi"/>
          <w:b w:val="0"/>
          <w:szCs w:val="22"/>
          <w:lang w:val="en-IE" w:eastAsia="en-IE"/>
        </w:rPr>
      </w:pPr>
      <w:hyperlink w:anchor="_Toc464052729" w:history="1">
        <w:r w:rsidR="00CF2335" w:rsidRPr="00F10802">
          <w:rPr>
            <w:rStyle w:val="Hyperlink"/>
          </w:rPr>
          <w:t>4</w:t>
        </w:r>
        <w:r w:rsidR="00CF2335">
          <w:rPr>
            <w:rFonts w:asciiTheme="minorHAnsi" w:eastAsiaTheme="minorEastAsia" w:hAnsiTheme="minorHAnsi" w:cstheme="minorBidi"/>
            <w:b w:val="0"/>
            <w:szCs w:val="22"/>
            <w:lang w:val="en-IE" w:eastAsia="en-IE"/>
          </w:rPr>
          <w:tab/>
        </w:r>
        <w:r w:rsidR="00CF2335" w:rsidRPr="00F10802">
          <w:rPr>
            <w:rStyle w:val="Hyperlink"/>
          </w:rPr>
          <w:t>Consideration of Alternatives and Options</w:t>
        </w:r>
        <w:r w:rsidR="00CF2335">
          <w:rPr>
            <w:webHidden/>
          </w:rPr>
          <w:tab/>
        </w:r>
        <w:r w:rsidR="00CF2335">
          <w:rPr>
            <w:webHidden/>
          </w:rPr>
          <w:fldChar w:fldCharType="begin"/>
        </w:r>
        <w:r w:rsidR="00CF2335">
          <w:rPr>
            <w:webHidden/>
          </w:rPr>
          <w:instrText xml:space="preserve"> PAGEREF _Toc464052729 \h </w:instrText>
        </w:r>
        <w:r w:rsidR="00CF2335">
          <w:rPr>
            <w:webHidden/>
          </w:rPr>
        </w:r>
        <w:r w:rsidR="00CF2335">
          <w:rPr>
            <w:webHidden/>
          </w:rPr>
          <w:fldChar w:fldCharType="separate"/>
        </w:r>
        <w:r w:rsidR="00CF2335">
          <w:rPr>
            <w:webHidden/>
          </w:rPr>
          <w:t>8</w:t>
        </w:r>
        <w:r w:rsidR="00CF2335">
          <w:rPr>
            <w:webHidden/>
          </w:rPr>
          <w:fldChar w:fldCharType="end"/>
        </w:r>
      </w:hyperlink>
    </w:p>
    <w:p w14:paraId="6CD7CBBD" w14:textId="77777777" w:rsidR="00CF2335" w:rsidRDefault="00F2653A">
      <w:pPr>
        <w:pStyle w:val="TOC2"/>
        <w:rPr>
          <w:rFonts w:asciiTheme="minorHAnsi" w:eastAsiaTheme="minorEastAsia" w:hAnsiTheme="minorHAnsi" w:cstheme="minorBidi"/>
          <w:lang w:val="en-IE" w:eastAsia="en-IE"/>
        </w:rPr>
      </w:pPr>
      <w:hyperlink w:anchor="_Toc464052730" w:history="1">
        <w:r w:rsidR="00CF2335" w:rsidRPr="00F10802">
          <w:rPr>
            <w:rStyle w:val="Hyperlink"/>
          </w:rPr>
          <w:t>4.1</w:t>
        </w:r>
        <w:r w:rsidR="00CF2335">
          <w:rPr>
            <w:rFonts w:asciiTheme="minorHAnsi" w:eastAsiaTheme="minorEastAsia" w:hAnsiTheme="minorHAnsi" w:cstheme="minorBidi"/>
            <w:lang w:val="en-IE" w:eastAsia="en-IE"/>
          </w:rPr>
          <w:tab/>
        </w:r>
        <w:r w:rsidR="00CF2335" w:rsidRPr="00F10802">
          <w:rPr>
            <w:rStyle w:val="Hyperlink"/>
          </w:rPr>
          <w:t>Option Selection Stage 1: Narrowing of Options</w:t>
        </w:r>
        <w:r w:rsidR="00CF2335">
          <w:rPr>
            <w:webHidden/>
          </w:rPr>
          <w:tab/>
        </w:r>
        <w:r w:rsidR="00CF2335">
          <w:rPr>
            <w:webHidden/>
          </w:rPr>
          <w:fldChar w:fldCharType="begin"/>
        </w:r>
        <w:r w:rsidR="00CF2335">
          <w:rPr>
            <w:webHidden/>
          </w:rPr>
          <w:instrText xml:space="preserve"> PAGEREF _Toc464052730 \h </w:instrText>
        </w:r>
        <w:r w:rsidR="00CF2335">
          <w:rPr>
            <w:webHidden/>
          </w:rPr>
        </w:r>
        <w:r w:rsidR="00CF2335">
          <w:rPr>
            <w:webHidden/>
          </w:rPr>
          <w:fldChar w:fldCharType="separate"/>
        </w:r>
        <w:r w:rsidR="00CF2335">
          <w:rPr>
            <w:webHidden/>
          </w:rPr>
          <w:t>8</w:t>
        </w:r>
        <w:r w:rsidR="00CF2335">
          <w:rPr>
            <w:webHidden/>
          </w:rPr>
          <w:fldChar w:fldCharType="end"/>
        </w:r>
      </w:hyperlink>
    </w:p>
    <w:p w14:paraId="2DAFF338" w14:textId="77777777" w:rsidR="00CF2335" w:rsidRDefault="00F2653A">
      <w:pPr>
        <w:pStyle w:val="TOC2"/>
        <w:rPr>
          <w:rFonts w:asciiTheme="minorHAnsi" w:eastAsiaTheme="minorEastAsia" w:hAnsiTheme="minorHAnsi" w:cstheme="minorBidi"/>
          <w:lang w:val="en-IE" w:eastAsia="en-IE"/>
        </w:rPr>
      </w:pPr>
      <w:hyperlink w:anchor="_Toc464052731" w:history="1">
        <w:r w:rsidR="00CF2335" w:rsidRPr="00F10802">
          <w:rPr>
            <w:rStyle w:val="Hyperlink"/>
          </w:rPr>
          <w:t>4.2</w:t>
        </w:r>
        <w:r w:rsidR="00CF2335">
          <w:rPr>
            <w:rFonts w:asciiTheme="minorHAnsi" w:eastAsiaTheme="minorEastAsia" w:hAnsiTheme="minorHAnsi" w:cstheme="minorBidi"/>
            <w:lang w:val="en-IE" w:eastAsia="en-IE"/>
          </w:rPr>
          <w:tab/>
        </w:r>
        <w:r w:rsidR="00CF2335" w:rsidRPr="00F10802">
          <w:rPr>
            <w:rStyle w:val="Hyperlink"/>
          </w:rPr>
          <w:t>Option Selection Stage 2: Appraisal of Options</w:t>
        </w:r>
        <w:r w:rsidR="00CF2335">
          <w:rPr>
            <w:webHidden/>
          </w:rPr>
          <w:tab/>
        </w:r>
        <w:r w:rsidR="00CF2335">
          <w:rPr>
            <w:webHidden/>
          </w:rPr>
          <w:fldChar w:fldCharType="begin"/>
        </w:r>
        <w:r w:rsidR="00CF2335">
          <w:rPr>
            <w:webHidden/>
          </w:rPr>
          <w:instrText xml:space="preserve"> PAGEREF _Toc464052731 \h </w:instrText>
        </w:r>
        <w:r w:rsidR="00CF2335">
          <w:rPr>
            <w:webHidden/>
          </w:rPr>
        </w:r>
        <w:r w:rsidR="00CF2335">
          <w:rPr>
            <w:webHidden/>
          </w:rPr>
          <w:fldChar w:fldCharType="separate"/>
        </w:r>
        <w:r w:rsidR="00CF2335">
          <w:rPr>
            <w:webHidden/>
          </w:rPr>
          <w:t>8</w:t>
        </w:r>
        <w:r w:rsidR="00CF2335">
          <w:rPr>
            <w:webHidden/>
          </w:rPr>
          <w:fldChar w:fldCharType="end"/>
        </w:r>
      </w:hyperlink>
    </w:p>
    <w:p w14:paraId="52127200" w14:textId="77777777" w:rsidR="00CF2335" w:rsidRDefault="00F2653A">
      <w:pPr>
        <w:pStyle w:val="TOC1"/>
        <w:rPr>
          <w:rFonts w:asciiTheme="minorHAnsi" w:eastAsiaTheme="minorEastAsia" w:hAnsiTheme="minorHAnsi" w:cstheme="minorBidi"/>
          <w:b w:val="0"/>
          <w:szCs w:val="22"/>
          <w:lang w:val="en-IE" w:eastAsia="en-IE"/>
        </w:rPr>
      </w:pPr>
      <w:hyperlink w:anchor="_Toc464052732" w:history="1">
        <w:r w:rsidR="00CF2335" w:rsidRPr="00F10802">
          <w:rPr>
            <w:rStyle w:val="Hyperlink"/>
          </w:rPr>
          <w:t>5</w:t>
        </w:r>
        <w:r w:rsidR="00CF2335">
          <w:rPr>
            <w:rFonts w:asciiTheme="minorHAnsi" w:eastAsiaTheme="minorEastAsia" w:hAnsiTheme="minorHAnsi" w:cstheme="minorBidi"/>
            <w:b w:val="0"/>
            <w:szCs w:val="22"/>
            <w:lang w:val="en-IE" w:eastAsia="en-IE"/>
          </w:rPr>
          <w:tab/>
        </w:r>
        <w:r w:rsidR="00CF2335" w:rsidRPr="00F10802">
          <w:rPr>
            <w:rStyle w:val="Hyperlink"/>
          </w:rPr>
          <w:t>The Preferred Option</w:t>
        </w:r>
        <w:r w:rsidR="00CF2335">
          <w:rPr>
            <w:webHidden/>
          </w:rPr>
          <w:tab/>
        </w:r>
        <w:r w:rsidR="00CF2335">
          <w:rPr>
            <w:webHidden/>
          </w:rPr>
          <w:fldChar w:fldCharType="begin"/>
        </w:r>
        <w:r w:rsidR="00CF2335">
          <w:rPr>
            <w:webHidden/>
          </w:rPr>
          <w:instrText xml:space="preserve"> PAGEREF _Toc464052732 \h </w:instrText>
        </w:r>
        <w:r w:rsidR="00CF2335">
          <w:rPr>
            <w:webHidden/>
          </w:rPr>
        </w:r>
        <w:r w:rsidR="00CF2335">
          <w:rPr>
            <w:webHidden/>
          </w:rPr>
          <w:fldChar w:fldCharType="separate"/>
        </w:r>
        <w:r w:rsidR="00CF2335">
          <w:rPr>
            <w:webHidden/>
          </w:rPr>
          <w:t>10</w:t>
        </w:r>
        <w:r w:rsidR="00CF2335">
          <w:rPr>
            <w:webHidden/>
          </w:rPr>
          <w:fldChar w:fldCharType="end"/>
        </w:r>
      </w:hyperlink>
    </w:p>
    <w:p w14:paraId="28AC4EDB" w14:textId="77777777" w:rsidR="00CF2335" w:rsidRDefault="00F2653A">
      <w:pPr>
        <w:pStyle w:val="TOC2"/>
        <w:rPr>
          <w:rFonts w:asciiTheme="minorHAnsi" w:eastAsiaTheme="minorEastAsia" w:hAnsiTheme="minorHAnsi" w:cstheme="minorBidi"/>
          <w:lang w:val="en-IE" w:eastAsia="en-IE"/>
        </w:rPr>
      </w:pPr>
      <w:hyperlink w:anchor="_Toc464052733" w:history="1">
        <w:r w:rsidR="00CF2335" w:rsidRPr="00F10802">
          <w:rPr>
            <w:rStyle w:val="Hyperlink"/>
          </w:rPr>
          <w:t>5.1</w:t>
        </w:r>
        <w:r w:rsidR="00CF2335">
          <w:rPr>
            <w:rFonts w:asciiTheme="minorHAnsi" w:eastAsiaTheme="minorEastAsia" w:hAnsiTheme="minorHAnsi" w:cstheme="minorBidi"/>
            <w:lang w:val="en-IE" w:eastAsia="en-IE"/>
          </w:rPr>
          <w:tab/>
        </w:r>
        <w:r w:rsidR="00CF2335" w:rsidRPr="00F10802">
          <w:rPr>
            <w:rStyle w:val="Hyperlink"/>
          </w:rPr>
          <w:t>The Preferred Option</w:t>
        </w:r>
        <w:r w:rsidR="00CF2335">
          <w:rPr>
            <w:webHidden/>
          </w:rPr>
          <w:tab/>
        </w:r>
        <w:r w:rsidR="00CF2335">
          <w:rPr>
            <w:webHidden/>
          </w:rPr>
          <w:fldChar w:fldCharType="begin"/>
        </w:r>
        <w:r w:rsidR="00CF2335">
          <w:rPr>
            <w:webHidden/>
          </w:rPr>
          <w:instrText xml:space="preserve"> PAGEREF _Toc464052733 \h </w:instrText>
        </w:r>
        <w:r w:rsidR="00CF2335">
          <w:rPr>
            <w:webHidden/>
          </w:rPr>
        </w:r>
        <w:r w:rsidR="00CF2335">
          <w:rPr>
            <w:webHidden/>
          </w:rPr>
          <w:fldChar w:fldCharType="separate"/>
        </w:r>
        <w:r w:rsidR="00CF2335">
          <w:rPr>
            <w:webHidden/>
          </w:rPr>
          <w:t>10</w:t>
        </w:r>
        <w:r w:rsidR="00CF2335">
          <w:rPr>
            <w:webHidden/>
          </w:rPr>
          <w:fldChar w:fldCharType="end"/>
        </w:r>
      </w:hyperlink>
    </w:p>
    <w:p w14:paraId="7559EDC3" w14:textId="77777777" w:rsidR="00CF2335" w:rsidRDefault="00F2653A">
      <w:pPr>
        <w:pStyle w:val="TOC2"/>
        <w:rPr>
          <w:rFonts w:asciiTheme="minorHAnsi" w:eastAsiaTheme="minorEastAsia" w:hAnsiTheme="minorHAnsi" w:cstheme="minorBidi"/>
          <w:lang w:val="en-IE" w:eastAsia="en-IE"/>
        </w:rPr>
      </w:pPr>
      <w:hyperlink w:anchor="_Toc464052734" w:history="1">
        <w:r w:rsidR="00CF2335" w:rsidRPr="00F10802">
          <w:rPr>
            <w:rStyle w:val="Hyperlink"/>
          </w:rPr>
          <w:t>5.2</w:t>
        </w:r>
        <w:r w:rsidR="00CF2335">
          <w:rPr>
            <w:rFonts w:asciiTheme="minorHAnsi" w:eastAsiaTheme="minorEastAsia" w:hAnsiTheme="minorHAnsi" w:cstheme="minorBidi"/>
            <w:lang w:val="en-IE" w:eastAsia="en-IE"/>
          </w:rPr>
          <w:tab/>
        </w:r>
        <w:r w:rsidR="00CF2335" w:rsidRPr="00F10802">
          <w:rPr>
            <w:rStyle w:val="Hyperlink"/>
          </w:rPr>
          <w:t>Breakdown of Scheme Costs</w:t>
        </w:r>
        <w:r w:rsidR="00CF2335">
          <w:rPr>
            <w:webHidden/>
          </w:rPr>
          <w:tab/>
        </w:r>
        <w:r w:rsidR="00CF2335">
          <w:rPr>
            <w:webHidden/>
          </w:rPr>
          <w:fldChar w:fldCharType="begin"/>
        </w:r>
        <w:r w:rsidR="00CF2335">
          <w:rPr>
            <w:webHidden/>
          </w:rPr>
          <w:instrText xml:space="preserve"> PAGEREF _Toc464052734 \h </w:instrText>
        </w:r>
        <w:r w:rsidR="00CF2335">
          <w:rPr>
            <w:webHidden/>
          </w:rPr>
        </w:r>
        <w:r w:rsidR="00CF2335">
          <w:rPr>
            <w:webHidden/>
          </w:rPr>
          <w:fldChar w:fldCharType="separate"/>
        </w:r>
        <w:r w:rsidR="00CF2335">
          <w:rPr>
            <w:webHidden/>
          </w:rPr>
          <w:t>10</w:t>
        </w:r>
        <w:r w:rsidR="00CF2335">
          <w:rPr>
            <w:webHidden/>
          </w:rPr>
          <w:fldChar w:fldCharType="end"/>
        </w:r>
      </w:hyperlink>
    </w:p>
    <w:p w14:paraId="1603599D" w14:textId="77777777" w:rsidR="00CF2335" w:rsidRDefault="00F2653A">
      <w:pPr>
        <w:pStyle w:val="TOC1"/>
        <w:rPr>
          <w:rFonts w:asciiTheme="minorHAnsi" w:eastAsiaTheme="minorEastAsia" w:hAnsiTheme="minorHAnsi" w:cstheme="minorBidi"/>
          <w:b w:val="0"/>
          <w:szCs w:val="22"/>
          <w:lang w:val="en-IE" w:eastAsia="en-IE"/>
        </w:rPr>
      </w:pPr>
      <w:hyperlink w:anchor="_Toc464052735" w:history="1">
        <w:r w:rsidR="00CF2335" w:rsidRPr="00F10802">
          <w:rPr>
            <w:rStyle w:val="Hyperlink"/>
          </w:rPr>
          <w:t>6</w:t>
        </w:r>
        <w:r w:rsidR="00CF2335">
          <w:rPr>
            <w:rFonts w:asciiTheme="minorHAnsi" w:eastAsiaTheme="minorEastAsia" w:hAnsiTheme="minorHAnsi" w:cstheme="minorBidi"/>
            <w:b w:val="0"/>
            <w:szCs w:val="22"/>
            <w:lang w:val="en-IE" w:eastAsia="en-IE"/>
          </w:rPr>
          <w:tab/>
        </w:r>
        <w:r w:rsidR="00CF2335" w:rsidRPr="00F10802">
          <w:rPr>
            <w:rStyle w:val="Hyperlink"/>
          </w:rPr>
          <w:t>Scheme Appraisal</w:t>
        </w:r>
        <w:r w:rsidR="00CF2335">
          <w:rPr>
            <w:webHidden/>
          </w:rPr>
          <w:tab/>
        </w:r>
        <w:r w:rsidR="00CF2335">
          <w:rPr>
            <w:webHidden/>
          </w:rPr>
          <w:fldChar w:fldCharType="begin"/>
        </w:r>
        <w:r w:rsidR="00CF2335">
          <w:rPr>
            <w:webHidden/>
          </w:rPr>
          <w:instrText xml:space="preserve"> PAGEREF _Toc464052735 \h </w:instrText>
        </w:r>
        <w:r w:rsidR="00CF2335">
          <w:rPr>
            <w:webHidden/>
          </w:rPr>
        </w:r>
        <w:r w:rsidR="00CF2335">
          <w:rPr>
            <w:webHidden/>
          </w:rPr>
          <w:fldChar w:fldCharType="separate"/>
        </w:r>
        <w:r w:rsidR="00CF2335">
          <w:rPr>
            <w:webHidden/>
          </w:rPr>
          <w:t>12</w:t>
        </w:r>
        <w:r w:rsidR="00CF2335">
          <w:rPr>
            <w:webHidden/>
          </w:rPr>
          <w:fldChar w:fldCharType="end"/>
        </w:r>
      </w:hyperlink>
    </w:p>
    <w:p w14:paraId="1991949C" w14:textId="77777777" w:rsidR="00CF2335" w:rsidRDefault="00F2653A">
      <w:pPr>
        <w:pStyle w:val="TOC2"/>
        <w:rPr>
          <w:rFonts w:asciiTheme="minorHAnsi" w:eastAsiaTheme="minorEastAsia" w:hAnsiTheme="minorHAnsi" w:cstheme="minorBidi"/>
          <w:lang w:val="en-IE" w:eastAsia="en-IE"/>
        </w:rPr>
      </w:pPr>
      <w:hyperlink w:anchor="_Toc464052736" w:history="1">
        <w:r w:rsidR="00CF2335" w:rsidRPr="00F10802">
          <w:rPr>
            <w:rStyle w:val="Hyperlink"/>
          </w:rPr>
          <w:t>6.1</w:t>
        </w:r>
        <w:r w:rsidR="00CF2335">
          <w:rPr>
            <w:rFonts w:asciiTheme="minorHAnsi" w:eastAsiaTheme="minorEastAsia" w:hAnsiTheme="minorHAnsi" w:cstheme="minorBidi"/>
            <w:lang w:val="en-IE" w:eastAsia="en-IE"/>
          </w:rPr>
          <w:tab/>
        </w:r>
        <w:r w:rsidR="00CF2335" w:rsidRPr="00F10802">
          <w:rPr>
            <w:rStyle w:val="Hyperlink"/>
          </w:rPr>
          <w:t>Economic Appraisal</w:t>
        </w:r>
        <w:r w:rsidR="00CF2335">
          <w:rPr>
            <w:webHidden/>
          </w:rPr>
          <w:tab/>
        </w:r>
        <w:r w:rsidR="00CF2335">
          <w:rPr>
            <w:webHidden/>
          </w:rPr>
          <w:fldChar w:fldCharType="begin"/>
        </w:r>
        <w:r w:rsidR="00CF2335">
          <w:rPr>
            <w:webHidden/>
          </w:rPr>
          <w:instrText xml:space="preserve"> PAGEREF _Toc464052736 \h </w:instrText>
        </w:r>
        <w:r w:rsidR="00CF2335">
          <w:rPr>
            <w:webHidden/>
          </w:rPr>
        </w:r>
        <w:r w:rsidR="00CF2335">
          <w:rPr>
            <w:webHidden/>
          </w:rPr>
          <w:fldChar w:fldCharType="separate"/>
        </w:r>
        <w:r w:rsidR="00CF2335">
          <w:rPr>
            <w:webHidden/>
          </w:rPr>
          <w:t>12</w:t>
        </w:r>
        <w:r w:rsidR="00CF2335">
          <w:rPr>
            <w:webHidden/>
          </w:rPr>
          <w:fldChar w:fldCharType="end"/>
        </w:r>
      </w:hyperlink>
    </w:p>
    <w:p w14:paraId="00FEDD79" w14:textId="77777777" w:rsidR="00CF2335" w:rsidRDefault="00F2653A">
      <w:pPr>
        <w:pStyle w:val="TOC2"/>
        <w:rPr>
          <w:rFonts w:asciiTheme="minorHAnsi" w:eastAsiaTheme="minorEastAsia" w:hAnsiTheme="minorHAnsi" w:cstheme="minorBidi"/>
          <w:lang w:val="en-IE" w:eastAsia="en-IE"/>
        </w:rPr>
      </w:pPr>
      <w:hyperlink w:anchor="_Toc464052737" w:history="1">
        <w:r w:rsidR="00CF2335" w:rsidRPr="00F10802">
          <w:rPr>
            <w:rStyle w:val="Hyperlink"/>
          </w:rPr>
          <w:t>6.2</w:t>
        </w:r>
        <w:r w:rsidR="00CF2335">
          <w:rPr>
            <w:rFonts w:asciiTheme="minorHAnsi" w:eastAsiaTheme="minorEastAsia" w:hAnsiTheme="minorHAnsi" w:cstheme="minorBidi"/>
            <w:lang w:val="en-IE" w:eastAsia="en-IE"/>
          </w:rPr>
          <w:tab/>
        </w:r>
        <w:r w:rsidR="00CF2335" w:rsidRPr="00F10802">
          <w:rPr>
            <w:rStyle w:val="Hyperlink"/>
          </w:rPr>
          <w:t>Financial Appraisal</w:t>
        </w:r>
        <w:r w:rsidR="00CF2335">
          <w:rPr>
            <w:webHidden/>
          </w:rPr>
          <w:tab/>
        </w:r>
        <w:r w:rsidR="00CF2335">
          <w:rPr>
            <w:webHidden/>
          </w:rPr>
          <w:fldChar w:fldCharType="begin"/>
        </w:r>
        <w:r w:rsidR="00CF2335">
          <w:rPr>
            <w:webHidden/>
          </w:rPr>
          <w:instrText xml:space="preserve"> PAGEREF _Toc464052737 \h </w:instrText>
        </w:r>
        <w:r w:rsidR="00CF2335">
          <w:rPr>
            <w:webHidden/>
          </w:rPr>
        </w:r>
        <w:r w:rsidR="00CF2335">
          <w:rPr>
            <w:webHidden/>
          </w:rPr>
          <w:fldChar w:fldCharType="separate"/>
        </w:r>
        <w:r w:rsidR="00CF2335">
          <w:rPr>
            <w:webHidden/>
          </w:rPr>
          <w:t>12</w:t>
        </w:r>
        <w:r w:rsidR="00CF2335">
          <w:rPr>
            <w:webHidden/>
          </w:rPr>
          <w:fldChar w:fldCharType="end"/>
        </w:r>
      </w:hyperlink>
    </w:p>
    <w:p w14:paraId="4C83124B" w14:textId="77777777" w:rsidR="00CF2335" w:rsidRDefault="00F2653A">
      <w:pPr>
        <w:pStyle w:val="TOC2"/>
        <w:rPr>
          <w:rFonts w:asciiTheme="minorHAnsi" w:eastAsiaTheme="minorEastAsia" w:hAnsiTheme="minorHAnsi" w:cstheme="minorBidi"/>
          <w:lang w:val="en-IE" w:eastAsia="en-IE"/>
        </w:rPr>
      </w:pPr>
      <w:hyperlink w:anchor="_Toc464052738" w:history="1">
        <w:r w:rsidR="00CF2335" w:rsidRPr="00F10802">
          <w:rPr>
            <w:rStyle w:val="Hyperlink"/>
          </w:rPr>
          <w:t>6.3</w:t>
        </w:r>
        <w:r w:rsidR="00CF2335">
          <w:rPr>
            <w:rFonts w:asciiTheme="minorHAnsi" w:eastAsiaTheme="minorEastAsia" w:hAnsiTheme="minorHAnsi" w:cstheme="minorBidi"/>
            <w:lang w:val="en-IE" w:eastAsia="en-IE"/>
          </w:rPr>
          <w:tab/>
        </w:r>
        <w:r w:rsidR="00CF2335" w:rsidRPr="00F10802">
          <w:rPr>
            <w:rStyle w:val="Hyperlink"/>
          </w:rPr>
          <w:t>Sensitivity Analysis</w:t>
        </w:r>
        <w:r w:rsidR="00CF2335">
          <w:rPr>
            <w:webHidden/>
          </w:rPr>
          <w:tab/>
        </w:r>
        <w:r w:rsidR="00CF2335">
          <w:rPr>
            <w:webHidden/>
          </w:rPr>
          <w:fldChar w:fldCharType="begin"/>
        </w:r>
        <w:r w:rsidR="00CF2335">
          <w:rPr>
            <w:webHidden/>
          </w:rPr>
          <w:instrText xml:space="preserve"> PAGEREF _Toc464052738 \h </w:instrText>
        </w:r>
        <w:r w:rsidR="00CF2335">
          <w:rPr>
            <w:webHidden/>
          </w:rPr>
        </w:r>
        <w:r w:rsidR="00CF2335">
          <w:rPr>
            <w:webHidden/>
          </w:rPr>
          <w:fldChar w:fldCharType="separate"/>
        </w:r>
        <w:r w:rsidR="00CF2335">
          <w:rPr>
            <w:webHidden/>
          </w:rPr>
          <w:t>12</w:t>
        </w:r>
        <w:r w:rsidR="00CF2335">
          <w:rPr>
            <w:webHidden/>
          </w:rPr>
          <w:fldChar w:fldCharType="end"/>
        </w:r>
      </w:hyperlink>
    </w:p>
    <w:p w14:paraId="5B61AEF2" w14:textId="77777777" w:rsidR="00CF2335" w:rsidRDefault="00F2653A">
      <w:pPr>
        <w:pStyle w:val="TOC2"/>
        <w:rPr>
          <w:rFonts w:asciiTheme="minorHAnsi" w:eastAsiaTheme="minorEastAsia" w:hAnsiTheme="minorHAnsi" w:cstheme="minorBidi"/>
          <w:lang w:val="en-IE" w:eastAsia="en-IE"/>
        </w:rPr>
      </w:pPr>
      <w:hyperlink w:anchor="_Toc464052739" w:history="1">
        <w:r w:rsidR="00CF2335" w:rsidRPr="00F10802">
          <w:rPr>
            <w:rStyle w:val="Hyperlink"/>
          </w:rPr>
          <w:t>6.4</w:t>
        </w:r>
        <w:r w:rsidR="00CF2335">
          <w:rPr>
            <w:rFonts w:asciiTheme="minorHAnsi" w:eastAsiaTheme="minorEastAsia" w:hAnsiTheme="minorHAnsi" w:cstheme="minorBidi"/>
            <w:lang w:val="en-IE" w:eastAsia="en-IE"/>
          </w:rPr>
          <w:tab/>
        </w:r>
        <w:r w:rsidR="00CF2335" w:rsidRPr="00F10802">
          <w:rPr>
            <w:rStyle w:val="Hyperlink"/>
          </w:rPr>
          <w:t>Project Appraisal Balance Sheet (PABS) for Minor Projects</w:t>
        </w:r>
        <w:r w:rsidR="00CF2335" w:rsidRPr="00F10802">
          <w:rPr>
            <w:rStyle w:val="Hyperlink"/>
            <w:iCs/>
          </w:rPr>
          <w:t xml:space="preserve"> (€0.5m to €5m)</w:t>
        </w:r>
        <w:r w:rsidR="00CF2335" w:rsidRPr="00F10802">
          <w:rPr>
            <w:rStyle w:val="Hyperlink"/>
            <w:i/>
            <w:iCs/>
          </w:rPr>
          <w:t>.</w:t>
        </w:r>
        <w:r w:rsidR="00CF2335">
          <w:rPr>
            <w:webHidden/>
          </w:rPr>
          <w:tab/>
        </w:r>
        <w:r w:rsidR="00CF2335">
          <w:rPr>
            <w:webHidden/>
          </w:rPr>
          <w:fldChar w:fldCharType="begin"/>
        </w:r>
        <w:r w:rsidR="00CF2335">
          <w:rPr>
            <w:webHidden/>
          </w:rPr>
          <w:instrText xml:space="preserve"> PAGEREF _Toc464052739 \h </w:instrText>
        </w:r>
        <w:r w:rsidR="00CF2335">
          <w:rPr>
            <w:webHidden/>
          </w:rPr>
        </w:r>
        <w:r w:rsidR="00CF2335">
          <w:rPr>
            <w:webHidden/>
          </w:rPr>
          <w:fldChar w:fldCharType="separate"/>
        </w:r>
        <w:r w:rsidR="00CF2335">
          <w:rPr>
            <w:webHidden/>
          </w:rPr>
          <w:t>12</w:t>
        </w:r>
        <w:r w:rsidR="00CF2335">
          <w:rPr>
            <w:webHidden/>
          </w:rPr>
          <w:fldChar w:fldCharType="end"/>
        </w:r>
      </w:hyperlink>
    </w:p>
    <w:p w14:paraId="4D816E34" w14:textId="77777777" w:rsidR="00CF2335" w:rsidRDefault="00F2653A">
      <w:pPr>
        <w:pStyle w:val="TOC1"/>
        <w:rPr>
          <w:rFonts w:asciiTheme="minorHAnsi" w:eastAsiaTheme="minorEastAsia" w:hAnsiTheme="minorHAnsi" w:cstheme="minorBidi"/>
          <w:b w:val="0"/>
          <w:szCs w:val="22"/>
          <w:lang w:val="en-IE" w:eastAsia="en-IE"/>
        </w:rPr>
      </w:pPr>
      <w:hyperlink w:anchor="_Toc464052740" w:history="1">
        <w:r w:rsidR="00CF2335" w:rsidRPr="00F10802">
          <w:rPr>
            <w:rStyle w:val="Hyperlink"/>
          </w:rPr>
          <w:t>7</w:t>
        </w:r>
        <w:r w:rsidR="00CF2335">
          <w:rPr>
            <w:rFonts w:asciiTheme="minorHAnsi" w:eastAsiaTheme="minorEastAsia" w:hAnsiTheme="minorHAnsi" w:cstheme="minorBidi"/>
            <w:b w:val="0"/>
            <w:szCs w:val="22"/>
            <w:lang w:val="en-IE" w:eastAsia="en-IE"/>
          </w:rPr>
          <w:tab/>
        </w:r>
        <w:r w:rsidR="00CF2335" w:rsidRPr="00F10802">
          <w:rPr>
            <w:rStyle w:val="Hyperlink"/>
          </w:rPr>
          <w:t>Risk Assessment</w:t>
        </w:r>
        <w:r w:rsidR="00CF2335">
          <w:rPr>
            <w:webHidden/>
          </w:rPr>
          <w:tab/>
        </w:r>
        <w:r w:rsidR="00CF2335">
          <w:rPr>
            <w:webHidden/>
          </w:rPr>
          <w:fldChar w:fldCharType="begin"/>
        </w:r>
        <w:r w:rsidR="00CF2335">
          <w:rPr>
            <w:webHidden/>
          </w:rPr>
          <w:instrText xml:space="preserve"> PAGEREF _Toc464052740 \h </w:instrText>
        </w:r>
        <w:r w:rsidR="00CF2335">
          <w:rPr>
            <w:webHidden/>
          </w:rPr>
        </w:r>
        <w:r w:rsidR="00CF2335">
          <w:rPr>
            <w:webHidden/>
          </w:rPr>
          <w:fldChar w:fldCharType="separate"/>
        </w:r>
        <w:r w:rsidR="00CF2335">
          <w:rPr>
            <w:webHidden/>
          </w:rPr>
          <w:t>14</w:t>
        </w:r>
        <w:r w:rsidR="00CF2335">
          <w:rPr>
            <w:webHidden/>
          </w:rPr>
          <w:fldChar w:fldCharType="end"/>
        </w:r>
      </w:hyperlink>
    </w:p>
    <w:p w14:paraId="796D9721" w14:textId="77777777" w:rsidR="00CF2335" w:rsidRDefault="00F2653A">
      <w:pPr>
        <w:pStyle w:val="TOC2"/>
        <w:rPr>
          <w:rFonts w:asciiTheme="minorHAnsi" w:eastAsiaTheme="minorEastAsia" w:hAnsiTheme="minorHAnsi" w:cstheme="minorBidi"/>
          <w:lang w:val="en-IE" w:eastAsia="en-IE"/>
        </w:rPr>
      </w:pPr>
      <w:hyperlink w:anchor="_Toc464052741" w:history="1">
        <w:r w:rsidR="00CF2335" w:rsidRPr="00F10802">
          <w:rPr>
            <w:rStyle w:val="Hyperlink"/>
          </w:rPr>
          <w:t>7.1</w:t>
        </w:r>
        <w:r w:rsidR="00CF2335">
          <w:rPr>
            <w:rFonts w:asciiTheme="minorHAnsi" w:eastAsiaTheme="minorEastAsia" w:hAnsiTheme="minorHAnsi" w:cstheme="minorBidi"/>
            <w:lang w:val="en-IE" w:eastAsia="en-IE"/>
          </w:rPr>
          <w:tab/>
        </w:r>
        <w:r w:rsidR="00CF2335" w:rsidRPr="00F10802">
          <w:rPr>
            <w:rStyle w:val="Hyperlink"/>
          </w:rPr>
          <w:t>Identified Risks</w:t>
        </w:r>
        <w:r w:rsidR="00CF2335">
          <w:rPr>
            <w:webHidden/>
          </w:rPr>
          <w:tab/>
        </w:r>
        <w:r w:rsidR="00CF2335">
          <w:rPr>
            <w:webHidden/>
          </w:rPr>
          <w:fldChar w:fldCharType="begin"/>
        </w:r>
        <w:r w:rsidR="00CF2335">
          <w:rPr>
            <w:webHidden/>
          </w:rPr>
          <w:instrText xml:space="preserve"> PAGEREF _Toc464052741 \h </w:instrText>
        </w:r>
        <w:r w:rsidR="00CF2335">
          <w:rPr>
            <w:webHidden/>
          </w:rPr>
        </w:r>
        <w:r w:rsidR="00CF2335">
          <w:rPr>
            <w:webHidden/>
          </w:rPr>
          <w:fldChar w:fldCharType="separate"/>
        </w:r>
        <w:r w:rsidR="00CF2335">
          <w:rPr>
            <w:webHidden/>
          </w:rPr>
          <w:t>14</w:t>
        </w:r>
        <w:r w:rsidR="00CF2335">
          <w:rPr>
            <w:webHidden/>
          </w:rPr>
          <w:fldChar w:fldCharType="end"/>
        </w:r>
      </w:hyperlink>
    </w:p>
    <w:p w14:paraId="7C4BCFCF" w14:textId="77777777" w:rsidR="00CF2335" w:rsidRDefault="00F2653A">
      <w:pPr>
        <w:pStyle w:val="TOC2"/>
        <w:rPr>
          <w:rFonts w:asciiTheme="minorHAnsi" w:eastAsiaTheme="minorEastAsia" w:hAnsiTheme="minorHAnsi" w:cstheme="minorBidi"/>
          <w:lang w:val="en-IE" w:eastAsia="en-IE"/>
        </w:rPr>
      </w:pPr>
      <w:hyperlink w:anchor="_Toc464052742" w:history="1">
        <w:r w:rsidR="00CF2335" w:rsidRPr="00F10802">
          <w:rPr>
            <w:rStyle w:val="Hyperlink"/>
          </w:rPr>
          <w:t>7.2</w:t>
        </w:r>
        <w:r w:rsidR="00CF2335">
          <w:rPr>
            <w:rFonts w:asciiTheme="minorHAnsi" w:eastAsiaTheme="minorEastAsia" w:hAnsiTheme="minorHAnsi" w:cstheme="minorBidi"/>
            <w:lang w:val="en-IE" w:eastAsia="en-IE"/>
          </w:rPr>
          <w:tab/>
        </w:r>
        <w:r w:rsidR="00CF2335" w:rsidRPr="00F10802">
          <w:rPr>
            <w:rStyle w:val="Hyperlink"/>
          </w:rPr>
          <w:t>Risk Mitigation Strategy</w:t>
        </w:r>
        <w:r w:rsidR="00CF2335">
          <w:rPr>
            <w:webHidden/>
          </w:rPr>
          <w:tab/>
        </w:r>
        <w:r w:rsidR="00CF2335">
          <w:rPr>
            <w:webHidden/>
          </w:rPr>
          <w:fldChar w:fldCharType="begin"/>
        </w:r>
        <w:r w:rsidR="00CF2335">
          <w:rPr>
            <w:webHidden/>
          </w:rPr>
          <w:instrText xml:space="preserve"> PAGEREF _Toc464052742 \h </w:instrText>
        </w:r>
        <w:r w:rsidR="00CF2335">
          <w:rPr>
            <w:webHidden/>
          </w:rPr>
        </w:r>
        <w:r w:rsidR="00CF2335">
          <w:rPr>
            <w:webHidden/>
          </w:rPr>
          <w:fldChar w:fldCharType="separate"/>
        </w:r>
        <w:r w:rsidR="00CF2335">
          <w:rPr>
            <w:webHidden/>
          </w:rPr>
          <w:t>14</w:t>
        </w:r>
        <w:r w:rsidR="00CF2335">
          <w:rPr>
            <w:webHidden/>
          </w:rPr>
          <w:fldChar w:fldCharType="end"/>
        </w:r>
      </w:hyperlink>
    </w:p>
    <w:p w14:paraId="03703E1A" w14:textId="77777777" w:rsidR="00CF2335" w:rsidRDefault="00F2653A">
      <w:pPr>
        <w:pStyle w:val="TOC1"/>
        <w:rPr>
          <w:rFonts w:asciiTheme="minorHAnsi" w:eastAsiaTheme="minorEastAsia" w:hAnsiTheme="minorHAnsi" w:cstheme="minorBidi"/>
          <w:b w:val="0"/>
          <w:szCs w:val="22"/>
          <w:lang w:val="en-IE" w:eastAsia="en-IE"/>
        </w:rPr>
      </w:pPr>
      <w:hyperlink w:anchor="_Toc464052743" w:history="1">
        <w:r w:rsidR="00CF2335" w:rsidRPr="00F10802">
          <w:rPr>
            <w:rStyle w:val="Hyperlink"/>
          </w:rPr>
          <w:t>8</w:t>
        </w:r>
        <w:r w:rsidR="00CF2335">
          <w:rPr>
            <w:rFonts w:asciiTheme="minorHAnsi" w:eastAsiaTheme="minorEastAsia" w:hAnsiTheme="minorHAnsi" w:cstheme="minorBidi"/>
            <w:b w:val="0"/>
            <w:szCs w:val="22"/>
            <w:lang w:val="en-IE" w:eastAsia="en-IE"/>
          </w:rPr>
          <w:tab/>
        </w:r>
        <w:r w:rsidR="00CF2335" w:rsidRPr="00F10802">
          <w:rPr>
            <w:rStyle w:val="Hyperlink"/>
          </w:rPr>
          <w:t>Conclusion</w:t>
        </w:r>
        <w:r w:rsidR="00CF2335">
          <w:rPr>
            <w:webHidden/>
          </w:rPr>
          <w:tab/>
        </w:r>
        <w:r w:rsidR="00CF2335">
          <w:rPr>
            <w:webHidden/>
          </w:rPr>
          <w:fldChar w:fldCharType="begin"/>
        </w:r>
        <w:r w:rsidR="00CF2335">
          <w:rPr>
            <w:webHidden/>
          </w:rPr>
          <w:instrText xml:space="preserve"> PAGEREF _Toc464052743 \h </w:instrText>
        </w:r>
        <w:r w:rsidR="00CF2335">
          <w:rPr>
            <w:webHidden/>
          </w:rPr>
        </w:r>
        <w:r w:rsidR="00CF2335">
          <w:rPr>
            <w:webHidden/>
          </w:rPr>
          <w:fldChar w:fldCharType="separate"/>
        </w:r>
        <w:r w:rsidR="00CF2335">
          <w:rPr>
            <w:webHidden/>
          </w:rPr>
          <w:t>16</w:t>
        </w:r>
        <w:r w:rsidR="00CF2335">
          <w:rPr>
            <w:webHidden/>
          </w:rPr>
          <w:fldChar w:fldCharType="end"/>
        </w:r>
      </w:hyperlink>
    </w:p>
    <w:p w14:paraId="040B0F57" w14:textId="77777777" w:rsidR="0082413D" w:rsidRDefault="00E33AC9" w:rsidP="0082413D">
      <w:pPr>
        <w:outlineLvl w:val="1"/>
        <w:rPr>
          <w:noProof/>
          <w:sz w:val="22"/>
          <w:szCs w:val="20"/>
          <w:lang w:val="en-GB"/>
        </w:rPr>
      </w:pPr>
      <w:r>
        <w:rPr>
          <w:noProof/>
          <w:sz w:val="22"/>
          <w:szCs w:val="20"/>
          <w:lang w:val="en-GB"/>
        </w:rPr>
        <w:fldChar w:fldCharType="end"/>
      </w:r>
      <w:r w:rsidR="0082413D">
        <w:rPr>
          <w:noProof/>
          <w:sz w:val="22"/>
          <w:szCs w:val="20"/>
          <w:lang w:val="en-GB"/>
        </w:rPr>
        <w:br w:type="page"/>
      </w:r>
    </w:p>
    <w:p w14:paraId="3758304F" w14:textId="77777777" w:rsidR="004B2C5E" w:rsidRDefault="004B2C5E" w:rsidP="004B2C5E">
      <w:pPr>
        <w:rPr>
          <w:rFonts w:cs="Arial"/>
        </w:rPr>
        <w:sectPr w:rsidR="004B2C5E" w:rsidSect="00B53344">
          <w:headerReference w:type="even" r:id="rId15"/>
          <w:headerReference w:type="default" r:id="rId16"/>
          <w:footerReference w:type="default" r:id="rId17"/>
          <w:headerReference w:type="first" r:id="rId18"/>
          <w:pgSz w:w="11907" w:h="16840" w:code="9"/>
          <w:pgMar w:top="1440" w:right="1440" w:bottom="1440" w:left="1440" w:header="720" w:footer="720" w:gutter="0"/>
          <w:paperSrc w:first="7" w:other="7"/>
          <w:pgNumType w:fmt="lowerRoman"/>
          <w:cols w:space="708"/>
          <w:noEndnote/>
          <w:docGrid w:linePitch="299"/>
        </w:sectPr>
      </w:pPr>
    </w:p>
    <w:p w14:paraId="4D4206EA" w14:textId="77777777" w:rsidR="004B2C5E" w:rsidRPr="00A709BB" w:rsidRDefault="004B2C5E" w:rsidP="004B2C5E">
      <w:pPr>
        <w:rPr>
          <w:rFonts w:cs="Arial"/>
        </w:rPr>
      </w:pPr>
    </w:p>
    <w:p w14:paraId="79100C08" w14:textId="77777777" w:rsidR="004B2C5E" w:rsidRDefault="004B2C5E" w:rsidP="004B2C5E">
      <w:pPr>
        <w:rPr>
          <w:rFonts w:cs="Arial"/>
        </w:rPr>
      </w:pPr>
    </w:p>
    <w:p w14:paraId="77AA849E" w14:textId="77777777" w:rsidR="0082413D" w:rsidRDefault="0082413D" w:rsidP="004B2C5E">
      <w:pPr>
        <w:rPr>
          <w:rFonts w:cs="Arial"/>
        </w:rPr>
      </w:pPr>
    </w:p>
    <w:p w14:paraId="63AE8906" w14:textId="77777777" w:rsidR="0082413D" w:rsidRDefault="0082413D" w:rsidP="004B2C5E">
      <w:pPr>
        <w:rPr>
          <w:rFonts w:cs="Arial"/>
        </w:rPr>
      </w:pPr>
    </w:p>
    <w:p w14:paraId="39CB8D1D" w14:textId="77777777" w:rsidR="0082413D" w:rsidRDefault="0082413D" w:rsidP="004B2C5E">
      <w:pPr>
        <w:rPr>
          <w:rFonts w:cs="Arial"/>
        </w:rPr>
      </w:pPr>
    </w:p>
    <w:p w14:paraId="50F15485" w14:textId="77777777" w:rsidR="0082413D" w:rsidRDefault="0082413D" w:rsidP="004B2C5E">
      <w:pPr>
        <w:rPr>
          <w:rFonts w:cs="Arial"/>
        </w:rPr>
      </w:pPr>
    </w:p>
    <w:p w14:paraId="55445AFE" w14:textId="77777777" w:rsidR="0082413D" w:rsidRDefault="0082413D" w:rsidP="004B2C5E">
      <w:pPr>
        <w:rPr>
          <w:rFonts w:cs="Arial"/>
        </w:rPr>
      </w:pPr>
    </w:p>
    <w:p w14:paraId="3A639299" w14:textId="77777777" w:rsidR="004B2C5E" w:rsidRDefault="004B2C5E" w:rsidP="004B2C5E">
      <w:pPr>
        <w:rPr>
          <w:rFonts w:cs="Arial"/>
          <w:i/>
          <w:sz w:val="28"/>
          <w:szCs w:val="28"/>
        </w:rPr>
      </w:pPr>
      <w:r w:rsidRPr="00FD020C">
        <w:rPr>
          <w:rFonts w:cs="Arial"/>
          <w:i/>
          <w:sz w:val="28"/>
          <w:szCs w:val="28"/>
        </w:rPr>
        <w:t>Chapter 1</w:t>
      </w:r>
    </w:p>
    <w:p w14:paraId="18FBC6A2" w14:textId="77777777" w:rsidR="004B2C5E" w:rsidRPr="00D90C57" w:rsidRDefault="004B2C5E" w:rsidP="004B2C5E">
      <w:pPr>
        <w:jc w:val="left"/>
        <w:rPr>
          <w:rFonts w:cs="Arial"/>
          <w:b/>
          <w:sz w:val="28"/>
          <w:szCs w:val="28"/>
        </w:rPr>
        <w:sectPr w:rsidR="004B2C5E" w:rsidRPr="00D90C57" w:rsidSect="004C0D83">
          <w:headerReference w:type="even" r:id="rId19"/>
          <w:footerReference w:type="default" r:id="rId20"/>
          <w:headerReference w:type="first" r:id="rId21"/>
          <w:type w:val="continuous"/>
          <w:pgSz w:w="11907" w:h="16840" w:code="9"/>
          <w:pgMar w:top="1440" w:right="1440" w:bottom="1440" w:left="1440" w:header="720" w:footer="720" w:gutter="0"/>
          <w:paperSrc w:first="7" w:other="7"/>
          <w:pgNumType w:start="1"/>
          <w:cols w:space="708"/>
          <w:noEndnote/>
          <w:docGrid w:linePitch="299"/>
        </w:sectPr>
      </w:pPr>
      <w:r w:rsidRPr="00E8283C">
        <w:rPr>
          <w:rFonts w:cs="Arial"/>
          <w:noProof/>
          <w:lang w:eastAsia="en-IE"/>
        </w:rPr>
        <w:drawing>
          <wp:anchor distT="0" distB="0" distL="114300" distR="114300" simplePos="0" relativeHeight="251662336" behindDoc="0" locked="0" layoutInCell="1" allowOverlap="1" wp14:anchorId="17286EB3" wp14:editId="052B7D42">
            <wp:simplePos x="0" y="0"/>
            <wp:positionH relativeFrom="column">
              <wp:posOffset>-916615</wp:posOffset>
            </wp:positionH>
            <wp:positionV relativeFrom="paragraph">
              <wp:posOffset>1984803</wp:posOffset>
            </wp:positionV>
            <wp:extent cx="7604494" cy="3019646"/>
            <wp:effectExtent l="19050" t="0" r="0" b="0"/>
            <wp:wrapNone/>
            <wp:docPr id="26"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r w:rsidR="00882FAA">
        <w:rPr>
          <w:rFonts w:cs="Arial"/>
          <w:b/>
          <w:sz w:val="28"/>
          <w:szCs w:val="28"/>
        </w:rPr>
        <w:t>Introduction</w:t>
      </w:r>
    </w:p>
    <w:p w14:paraId="0E000088" w14:textId="77777777" w:rsidR="004B2C5E" w:rsidRPr="00FD020C" w:rsidRDefault="00882FAA" w:rsidP="004B2C5E">
      <w:pPr>
        <w:pStyle w:val="Style3"/>
        <w:ind w:hanging="720"/>
        <w:rPr>
          <w:caps w:val="0"/>
          <w:sz w:val="28"/>
          <w:szCs w:val="28"/>
        </w:rPr>
      </w:pPr>
      <w:bookmarkStart w:id="0" w:name="_Toc464052719"/>
      <w:r>
        <w:rPr>
          <w:caps w:val="0"/>
          <w:sz w:val="28"/>
          <w:szCs w:val="28"/>
        </w:rPr>
        <w:lastRenderedPageBreak/>
        <w:t>Introduction</w:t>
      </w:r>
      <w:bookmarkEnd w:id="0"/>
    </w:p>
    <w:p w14:paraId="3121266B" w14:textId="77777777" w:rsidR="004B2C5E" w:rsidRDefault="004B2C5E" w:rsidP="004B2C5E">
      <w:pPr>
        <w:rPr>
          <w:iCs/>
          <w:sz w:val="22"/>
          <w:szCs w:val="22"/>
          <w:lang w:val="en-GB"/>
        </w:rPr>
      </w:pPr>
    </w:p>
    <w:p w14:paraId="5FCB9582" w14:textId="77777777" w:rsidR="004B2C5E" w:rsidRPr="0019336A" w:rsidRDefault="004B2C5E" w:rsidP="004B2C5E">
      <w:pPr>
        <w:pStyle w:val="Style4"/>
        <w:spacing w:after="0"/>
        <w:ind w:left="709" w:hanging="709"/>
        <w:rPr>
          <w:sz w:val="21"/>
          <w:szCs w:val="21"/>
        </w:rPr>
      </w:pPr>
      <w:bookmarkStart w:id="1" w:name="_Toc464052720"/>
      <w:r>
        <w:rPr>
          <w:sz w:val="21"/>
          <w:szCs w:val="21"/>
        </w:rPr>
        <w:t>Introduction</w:t>
      </w:r>
      <w:bookmarkEnd w:id="1"/>
    </w:p>
    <w:p w14:paraId="203396BD" w14:textId="77777777" w:rsidR="004B2C5E" w:rsidRDefault="004B2C5E" w:rsidP="004B2C5E">
      <w:pPr>
        <w:rPr>
          <w:rFonts w:cs="Arial"/>
          <w:iCs/>
          <w:sz w:val="21"/>
          <w:szCs w:val="21"/>
          <w:lang w:val="en-GB"/>
        </w:rPr>
      </w:pPr>
    </w:p>
    <w:p w14:paraId="762A8375" w14:textId="69308CC9" w:rsidR="004B2C5E" w:rsidRPr="00E6622F" w:rsidRDefault="004B2C5E" w:rsidP="004B2C5E">
      <w:pPr>
        <w:rPr>
          <w:rFonts w:cs="Arial"/>
          <w:iCs/>
          <w:sz w:val="21"/>
          <w:szCs w:val="21"/>
          <w:lang w:val="en-GB"/>
        </w:rPr>
      </w:pPr>
      <w:r w:rsidRPr="00B77526">
        <w:rPr>
          <w:rFonts w:cs="Arial"/>
          <w:iCs/>
          <w:sz w:val="21"/>
          <w:szCs w:val="21"/>
          <w:lang w:val="en-GB"/>
        </w:rPr>
        <w:t xml:space="preserve">This document presents the </w:t>
      </w:r>
      <w:r w:rsidR="00CF1C72">
        <w:rPr>
          <w:rFonts w:cs="Arial"/>
          <w:iCs/>
          <w:sz w:val="21"/>
          <w:szCs w:val="21"/>
          <w:lang w:val="en-GB"/>
        </w:rPr>
        <w:t>Project Appraisal Report</w:t>
      </w:r>
      <w:r w:rsidR="005C039A">
        <w:rPr>
          <w:rFonts w:cs="Arial"/>
          <w:iCs/>
          <w:sz w:val="21"/>
          <w:szCs w:val="21"/>
          <w:lang w:val="en-GB"/>
        </w:rPr>
        <w:t xml:space="preserve"> (PAR)</w:t>
      </w:r>
      <w:r w:rsidR="00AC01E2">
        <w:rPr>
          <w:rFonts w:cs="Arial"/>
          <w:iCs/>
          <w:sz w:val="21"/>
          <w:szCs w:val="21"/>
          <w:lang w:val="en-GB"/>
        </w:rPr>
        <w:t xml:space="preserve"> for…</w:t>
      </w:r>
      <w:r w:rsidRPr="00B77526">
        <w:rPr>
          <w:rFonts w:cs="Arial"/>
          <w:iCs/>
          <w:sz w:val="21"/>
          <w:szCs w:val="21"/>
          <w:lang w:val="en-GB"/>
        </w:rPr>
        <w:t xml:space="preserve"> </w:t>
      </w:r>
      <w:r w:rsidRPr="00B77526">
        <w:rPr>
          <w:rFonts w:cs="Arial"/>
          <w:i/>
          <w:iCs/>
          <w:sz w:val="21"/>
          <w:szCs w:val="21"/>
          <w:lang w:val="en-GB"/>
        </w:rPr>
        <w:t>[Provide a description of the project]</w:t>
      </w:r>
      <w:r w:rsidR="00680B47">
        <w:rPr>
          <w:rFonts w:cs="Arial"/>
          <w:i/>
          <w:iCs/>
          <w:sz w:val="21"/>
          <w:szCs w:val="21"/>
          <w:lang w:val="en-GB"/>
        </w:rPr>
        <w:t xml:space="preserve"> </w:t>
      </w:r>
      <w:r w:rsidR="00680B47">
        <w:rPr>
          <w:rFonts w:cs="Arial"/>
          <w:iCs/>
          <w:sz w:val="21"/>
          <w:szCs w:val="21"/>
          <w:lang w:val="en-GB"/>
        </w:rPr>
        <w:t xml:space="preserve">which is classified as a </w:t>
      </w:r>
      <w:r w:rsidR="00CF2335">
        <w:rPr>
          <w:rFonts w:cs="Arial"/>
          <w:iCs/>
          <w:sz w:val="21"/>
          <w:szCs w:val="21"/>
          <w:lang w:val="en-GB"/>
        </w:rPr>
        <w:t>Minor</w:t>
      </w:r>
      <w:r w:rsidR="00680B47">
        <w:rPr>
          <w:rFonts w:cs="Arial"/>
          <w:iCs/>
          <w:sz w:val="21"/>
          <w:szCs w:val="21"/>
          <w:lang w:val="en-GB"/>
        </w:rPr>
        <w:t xml:space="preserve"> project</w:t>
      </w:r>
      <w:r w:rsidR="00CF2335">
        <w:rPr>
          <w:rFonts w:cs="Arial"/>
          <w:iCs/>
          <w:sz w:val="21"/>
          <w:szCs w:val="21"/>
          <w:lang w:val="en-GB"/>
        </w:rPr>
        <w:t xml:space="preserve"> </w:t>
      </w:r>
      <w:r w:rsidR="00CF2335" w:rsidRPr="00CF2335">
        <w:rPr>
          <w:rFonts w:cs="Arial"/>
          <w:iCs/>
          <w:sz w:val="21"/>
          <w:szCs w:val="21"/>
          <w:lang w:val="en-GB"/>
        </w:rPr>
        <w:t>(€5m to €</w:t>
      </w:r>
      <w:r w:rsidR="00F2653A">
        <w:rPr>
          <w:rFonts w:cs="Arial"/>
          <w:iCs/>
          <w:sz w:val="21"/>
          <w:szCs w:val="21"/>
          <w:lang w:val="en-GB"/>
        </w:rPr>
        <w:t>20</w:t>
      </w:r>
      <w:r w:rsidR="00CF2335" w:rsidRPr="00CF2335">
        <w:rPr>
          <w:rFonts w:cs="Arial"/>
          <w:iCs/>
          <w:sz w:val="21"/>
          <w:szCs w:val="21"/>
          <w:lang w:val="en-GB"/>
        </w:rPr>
        <w:t>m)</w:t>
      </w:r>
      <w:r w:rsidR="00CF1C72">
        <w:rPr>
          <w:rFonts w:cs="Arial"/>
          <w:i/>
          <w:iCs/>
          <w:sz w:val="21"/>
          <w:szCs w:val="21"/>
          <w:lang w:val="en-GB"/>
        </w:rPr>
        <w:t>.</w:t>
      </w:r>
    </w:p>
    <w:p w14:paraId="5802258D" w14:textId="77777777" w:rsidR="004B2C5E" w:rsidRPr="0019336A" w:rsidRDefault="004B2C5E" w:rsidP="004B2C5E">
      <w:pPr>
        <w:rPr>
          <w:rFonts w:cs="Arial"/>
          <w:iCs/>
          <w:sz w:val="21"/>
          <w:szCs w:val="21"/>
          <w:lang w:val="en-GB"/>
        </w:rPr>
      </w:pPr>
    </w:p>
    <w:p w14:paraId="65676A69" w14:textId="25892848" w:rsidR="004B2C5E" w:rsidRPr="0019336A" w:rsidRDefault="004B2C5E" w:rsidP="004B2C5E">
      <w:pPr>
        <w:rPr>
          <w:rFonts w:cs="Arial"/>
          <w:sz w:val="21"/>
          <w:szCs w:val="21"/>
        </w:rPr>
      </w:pPr>
      <w:r w:rsidRPr="0019336A">
        <w:rPr>
          <w:rFonts w:cs="Arial"/>
          <w:sz w:val="21"/>
          <w:szCs w:val="21"/>
        </w:rPr>
        <w:t>This document is developed in accordance with the requirements of Transport Infrastructure Ireland (TII) Project Appraisal Guidelines (</w:t>
      </w:r>
      <w:r w:rsidRPr="0019336A">
        <w:rPr>
          <w:rFonts w:cs="Arial"/>
          <w:i/>
          <w:sz w:val="21"/>
          <w:szCs w:val="21"/>
        </w:rPr>
        <w:t xml:space="preserve">PAG Unit </w:t>
      </w:r>
      <w:r w:rsidR="00E42263">
        <w:rPr>
          <w:rFonts w:cs="Arial"/>
          <w:i/>
          <w:sz w:val="21"/>
          <w:szCs w:val="21"/>
        </w:rPr>
        <w:t>1</w:t>
      </w:r>
      <w:r w:rsidR="004D0466">
        <w:rPr>
          <w:rFonts w:cs="Arial"/>
          <w:i/>
          <w:sz w:val="21"/>
          <w:szCs w:val="21"/>
        </w:rPr>
        <w:t>2</w:t>
      </w:r>
      <w:r w:rsidRPr="0019336A">
        <w:rPr>
          <w:rFonts w:cs="Arial"/>
          <w:i/>
          <w:sz w:val="21"/>
          <w:szCs w:val="21"/>
        </w:rPr>
        <w:t xml:space="preserve">.0: </w:t>
      </w:r>
      <w:r w:rsidR="00CF2335" w:rsidRPr="00CF2335">
        <w:rPr>
          <w:rFonts w:cs="Arial"/>
          <w:i/>
          <w:iCs/>
          <w:sz w:val="21"/>
          <w:szCs w:val="21"/>
          <w:lang w:val="en-GB"/>
        </w:rPr>
        <w:t>Minor</w:t>
      </w:r>
      <w:r w:rsidR="00CF2335">
        <w:rPr>
          <w:rFonts w:cs="Arial"/>
          <w:i/>
          <w:iCs/>
          <w:sz w:val="21"/>
          <w:szCs w:val="21"/>
          <w:lang w:val="en-GB"/>
        </w:rPr>
        <w:t xml:space="preserve"> P</w:t>
      </w:r>
      <w:r w:rsidR="00CF2335" w:rsidRPr="00CF2335">
        <w:rPr>
          <w:rFonts w:cs="Arial"/>
          <w:i/>
          <w:iCs/>
          <w:sz w:val="21"/>
          <w:szCs w:val="21"/>
          <w:lang w:val="en-GB"/>
        </w:rPr>
        <w:t>roject</w:t>
      </w:r>
      <w:r w:rsidR="00CF2335">
        <w:rPr>
          <w:rFonts w:cs="Arial"/>
          <w:i/>
          <w:iCs/>
          <w:sz w:val="21"/>
          <w:szCs w:val="21"/>
          <w:lang w:val="en-GB"/>
        </w:rPr>
        <w:t>s</w:t>
      </w:r>
      <w:r w:rsidR="00CF2335" w:rsidRPr="00CF2335">
        <w:rPr>
          <w:rFonts w:cs="Arial"/>
          <w:i/>
          <w:iCs/>
          <w:sz w:val="21"/>
          <w:szCs w:val="21"/>
          <w:lang w:val="en-GB"/>
        </w:rPr>
        <w:t xml:space="preserve"> (€</w:t>
      </w:r>
      <w:r w:rsidR="00F2653A">
        <w:rPr>
          <w:rFonts w:cs="Arial"/>
          <w:i/>
          <w:iCs/>
          <w:sz w:val="21"/>
          <w:szCs w:val="21"/>
          <w:lang w:val="en-GB"/>
        </w:rPr>
        <w:t>5</w:t>
      </w:r>
      <w:r w:rsidR="00CF2335" w:rsidRPr="00CF2335">
        <w:rPr>
          <w:rFonts w:cs="Arial"/>
          <w:i/>
          <w:iCs/>
          <w:sz w:val="21"/>
          <w:szCs w:val="21"/>
          <w:lang w:val="en-GB"/>
        </w:rPr>
        <w:t>m to €</w:t>
      </w:r>
      <w:r w:rsidR="00F2653A">
        <w:rPr>
          <w:rFonts w:cs="Arial"/>
          <w:i/>
          <w:iCs/>
          <w:sz w:val="21"/>
          <w:szCs w:val="21"/>
          <w:lang w:val="en-GB"/>
        </w:rPr>
        <w:t>20</w:t>
      </w:r>
      <w:r w:rsidR="00CF2335" w:rsidRPr="00CF2335">
        <w:rPr>
          <w:rFonts w:cs="Arial"/>
          <w:i/>
          <w:iCs/>
          <w:sz w:val="21"/>
          <w:szCs w:val="21"/>
          <w:lang w:val="en-GB"/>
        </w:rPr>
        <w:t>m).</w:t>
      </w:r>
    </w:p>
    <w:p w14:paraId="4B6A3654" w14:textId="77777777" w:rsidR="00AC01E2" w:rsidRPr="0019336A" w:rsidRDefault="00AC01E2" w:rsidP="004B2C5E">
      <w:pPr>
        <w:rPr>
          <w:rFonts w:cs="Arial"/>
          <w:sz w:val="21"/>
          <w:szCs w:val="21"/>
        </w:rPr>
      </w:pPr>
    </w:p>
    <w:p w14:paraId="44B31BD7" w14:textId="77777777" w:rsidR="004B2C5E" w:rsidRPr="0019336A" w:rsidRDefault="004B2C5E" w:rsidP="004B2C5E">
      <w:pPr>
        <w:pStyle w:val="Style4"/>
        <w:spacing w:after="0"/>
        <w:ind w:left="709" w:hanging="709"/>
        <w:rPr>
          <w:sz w:val="21"/>
          <w:szCs w:val="21"/>
        </w:rPr>
      </w:pPr>
      <w:bookmarkStart w:id="2" w:name="_Toc464052721"/>
      <w:r>
        <w:rPr>
          <w:sz w:val="21"/>
          <w:szCs w:val="21"/>
        </w:rPr>
        <w:t>Background to the Project</w:t>
      </w:r>
      <w:bookmarkEnd w:id="2"/>
    </w:p>
    <w:p w14:paraId="263FF374" w14:textId="77777777" w:rsidR="004B2C5E" w:rsidRPr="0019336A" w:rsidRDefault="004B2C5E" w:rsidP="004B2C5E">
      <w:pPr>
        <w:rPr>
          <w:rFonts w:cs="Arial"/>
          <w:sz w:val="21"/>
          <w:szCs w:val="21"/>
        </w:rPr>
      </w:pPr>
    </w:p>
    <w:p w14:paraId="7E6B75A4" w14:textId="77777777" w:rsidR="004B2C5E" w:rsidRDefault="00E6622F" w:rsidP="004B2C5E">
      <w:pPr>
        <w:rPr>
          <w:rFonts w:cs="Arial"/>
          <w:i/>
          <w:sz w:val="21"/>
          <w:szCs w:val="21"/>
        </w:rPr>
      </w:pPr>
      <w:r>
        <w:rPr>
          <w:rFonts w:cs="Arial"/>
          <w:i/>
          <w:sz w:val="21"/>
          <w:szCs w:val="21"/>
        </w:rPr>
        <w:t>[</w:t>
      </w:r>
      <w:r w:rsidR="00437EC6">
        <w:rPr>
          <w:rFonts w:cs="Arial"/>
          <w:i/>
          <w:sz w:val="21"/>
          <w:szCs w:val="21"/>
        </w:rPr>
        <w:t>Describe</w:t>
      </w:r>
      <w:r>
        <w:rPr>
          <w:rFonts w:cs="Arial"/>
          <w:i/>
          <w:sz w:val="21"/>
          <w:szCs w:val="21"/>
        </w:rPr>
        <w:t xml:space="preserve"> the</w:t>
      </w:r>
      <w:r w:rsidR="005C039A">
        <w:rPr>
          <w:rFonts w:cs="Arial"/>
          <w:i/>
          <w:sz w:val="21"/>
          <w:szCs w:val="21"/>
        </w:rPr>
        <w:t xml:space="preserve"> background to the project through a review of its origins, previous relevant studies and the context of the current Project Appraisal Report</w:t>
      </w:r>
      <w:r w:rsidR="00537A19">
        <w:rPr>
          <w:rFonts w:cs="Arial"/>
          <w:i/>
          <w:sz w:val="21"/>
          <w:szCs w:val="21"/>
        </w:rPr>
        <w:t>.]</w:t>
      </w:r>
    </w:p>
    <w:p w14:paraId="7B8CFFDF" w14:textId="77777777" w:rsidR="004B2C5E" w:rsidRPr="00B77526" w:rsidRDefault="004B2C5E" w:rsidP="004B2C5E">
      <w:pPr>
        <w:rPr>
          <w:rFonts w:cs="Arial"/>
          <w:sz w:val="21"/>
          <w:szCs w:val="21"/>
        </w:rPr>
      </w:pPr>
    </w:p>
    <w:p w14:paraId="6B411268" w14:textId="77777777" w:rsidR="004B2C5E" w:rsidRPr="0019336A" w:rsidRDefault="00AC01E2" w:rsidP="004B2C5E">
      <w:pPr>
        <w:pStyle w:val="Style4"/>
        <w:spacing w:after="0"/>
        <w:ind w:left="709" w:hanging="709"/>
        <w:rPr>
          <w:sz w:val="21"/>
          <w:szCs w:val="21"/>
        </w:rPr>
      </w:pPr>
      <w:bookmarkStart w:id="3" w:name="_Toc464052722"/>
      <w:r>
        <w:rPr>
          <w:sz w:val="21"/>
          <w:szCs w:val="21"/>
        </w:rPr>
        <w:t>Project Compliance</w:t>
      </w:r>
      <w:bookmarkEnd w:id="3"/>
    </w:p>
    <w:p w14:paraId="3A6C1E7C" w14:textId="77777777" w:rsidR="004B2C5E" w:rsidRPr="0019336A" w:rsidRDefault="004B2C5E" w:rsidP="004B2C5E">
      <w:pPr>
        <w:pStyle w:val="Style4"/>
        <w:numPr>
          <w:ilvl w:val="0"/>
          <w:numId w:val="0"/>
        </w:numPr>
        <w:spacing w:after="0"/>
        <w:rPr>
          <w:b w:val="0"/>
          <w:sz w:val="21"/>
          <w:szCs w:val="21"/>
        </w:rPr>
      </w:pPr>
    </w:p>
    <w:p w14:paraId="60DA5AE1" w14:textId="2ACD2557" w:rsidR="005C039A" w:rsidRDefault="005C039A" w:rsidP="00444519">
      <w:pPr>
        <w:rPr>
          <w:rFonts w:cs="Arial"/>
          <w:i/>
          <w:sz w:val="21"/>
          <w:szCs w:val="21"/>
        </w:rPr>
      </w:pPr>
      <w:r>
        <w:rPr>
          <w:rFonts w:cs="Arial"/>
          <w:i/>
          <w:sz w:val="21"/>
          <w:szCs w:val="21"/>
        </w:rPr>
        <w:t>[Insert a statement to clarify that the assumptions and parameters used in the apprai</w:t>
      </w:r>
      <w:r w:rsidR="00D5653C">
        <w:rPr>
          <w:rFonts w:cs="Arial"/>
          <w:i/>
          <w:sz w:val="21"/>
          <w:szCs w:val="21"/>
        </w:rPr>
        <w:t>sal</w:t>
      </w:r>
      <w:r w:rsidR="00D264BB">
        <w:rPr>
          <w:rFonts w:cs="Arial"/>
          <w:i/>
          <w:sz w:val="21"/>
          <w:szCs w:val="21"/>
        </w:rPr>
        <w:t xml:space="preserve"> confo</w:t>
      </w:r>
      <w:r w:rsidR="00444519">
        <w:rPr>
          <w:rFonts w:cs="Arial"/>
          <w:i/>
          <w:sz w:val="21"/>
          <w:szCs w:val="21"/>
        </w:rPr>
        <w:t xml:space="preserve">rm </w:t>
      </w:r>
      <w:r w:rsidR="00D5653C">
        <w:rPr>
          <w:rFonts w:cs="Arial"/>
          <w:i/>
          <w:sz w:val="21"/>
          <w:szCs w:val="21"/>
        </w:rPr>
        <w:t>to</w:t>
      </w:r>
      <w:r w:rsidR="00444519">
        <w:rPr>
          <w:rFonts w:cs="Arial"/>
          <w:i/>
          <w:sz w:val="21"/>
          <w:szCs w:val="21"/>
        </w:rPr>
        <w:t xml:space="preserve"> central guidanc</w:t>
      </w:r>
      <w:r w:rsidR="00EE113D">
        <w:rPr>
          <w:rFonts w:cs="Arial"/>
          <w:i/>
          <w:sz w:val="21"/>
          <w:szCs w:val="21"/>
        </w:rPr>
        <w:t xml:space="preserve">e and have been agreed with </w:t>
      </w:r>
      <w:r w:rsidR="00F2653A">
        <w:rPr>
          <w:rFonts w:cs="Arial"/>
          <w:i/>
          <w:sz w:val="21"/>
          <w:szCs w:val="21"/>
        </w:rPr>
        <w:t xml:space="preserve">Department of Transport </w:t>
      </w:r>
      <w:r w:rsidR="00444519">
        <w:rPr>
          <w:rFonts w:cs="Arial"/>
          <w:i/>
          <w:sz w:val="21"/>
          <w:szCs w:val="21"/>
        </w:rPr>
        <w:t>Economic Financial and Evaluation Unit (EFEU) as part of the requirements of the C</w:t>
      </w:r>
      <w:r w:rsidR="00AC01E2">
        <w:rPr>
          <w:rFonts w:cs="Arial"/>
          <w:i/>
          <w:sz w:val="21"/>
          <w:szCs w:val="21"/>
        </w:rPr>
        <w:t>ommon Appraisal Framework (CAF).</w:t>
      </w:r>
      <w:r w:rsidR="00444519">
        <w:rPr>
          <w:rFonts w:cs="Arial"/>
          <w:i/>
          <w:sz w:val="21"/>
          <w:szCs w:val="21"/>
        </w:rPr>
        <w:t>]</w:t>
      </w:r>
    </w:p>
    <w:p w14:paraId="33DD4FCB" w14:textId="77777777" w:rsidR="00AC01E2" w:rsidRDefault="00AC01E2" w:rsidP="004B2C5E">
      <w:pPr>
        <w:tabs>
          <w:tab w:val="left" w:pos="851"/>
        </w:tabs>
        <w:rPr>
          <w:rFonts w:cs="Arial"/>
          <w:i/>
          <w:sz w:val="21"/>
          <w:szCs w:val="21"/>
        </w:rPr>
      </w:pPr>
    </w:p>
    <w:p w14:paraId="4C4AE15B" w14:textId="77777777" w:rsidR="00D5653C" w:rsidRPr="0019336A" w:rsidRDefault="00D5653C" w:rsidP="00D5653C">
      <w:pPr>
        <w:pStyle w:val="Style4"/>
        <w:spacing w:after="0"/>
        <w:ind w:left="709" w:hanging="709"/>
        <w:rPr>
          <w:sz w:val="21"/>
          <w:szCs w:val="21"/>
        </w:rPr>
      </w:pPr>
      <w:bookmarkStart w:id="4" w:name="_Toc464052723"/>
      <w:r>
        <w:rPr>
          <w:sz w:val="21"/>
          <w:szCs w:val="21"/>
        </w:rPr>
        <w:t>Project Appraisal Diagram</w:t>
      </w:r>
      <w:bookmarkEnd w:id="4"/>
    </w:p>
    <w:p w14:paraId="6FB44C41" w14:textId="77777777" w:rsidR="00D5653C" w:rsidRDefault="00D5653C" w:rsidP="004B2C5E">
      <w:pPr>
        <w:tabs>
          <w:tab w:val="left" w:pos="851"/>
        </w:tabs>
        <w:rPr>
          <w:rFonts w:cs="Arial"/>
          <w:i/>
          <w:sz w:val="21"/>
          <w:szCs w:val="21"/>
        </w:rPr>
      </w:pPr>
    </w:p>
    <w:p w14:paraId="72DE3E8A" w14:textId="77777777" w:rsidR="004B2C5E" w:rsidRPr="0019336A" w:rsidRDefault="00444519" w:rsidP="00444519">
      <w:pPr>
        <w:tabs>
          <w:tab w:val="left" w:pos="851"/>
        </w:tabs>
        <w:rPr>
          <w:sz w:val="21"/>
          <w:szCs w:val="21"/>
          <w:lang w:val="en-GB"/>
        </w:rPr>
      </w:pPr>
      <w:r>
        <w:rPr>
          <w:rFonts w:cs="Arial"/>
          <w:i/>
          <w:sz w:val="21"/>
          <w:szCs w:val="21"/>
        </w:rPr>
        <w:t xml:space="preserve">[Provide a diagram (programme logic model) </w:t>
      </w:r>
      <w:r w:rsidR="001674AB">
        <w:rPr>
          <w:rFonts w:cs="Arial"/>
          <w:i/>
          <w:sz w:val="21"/>
          <w:szCs w:val="21"/>
        </w:rPr>
        <w:t>which shows</w:t>
      </w:r>
      <w:r>
        <w:rPr>
          <w:rFonts w:cs="Arial"/>
          <w:i/>
          <w:sz w:val="21"/>
          <w:szCs w:val="21"/>
        </w:rPr>
        <w:t xml:space="preserve"> the linkages between the project inputs, activities, outputs and outcomes</w:t>
      </w:r>
      <w:r w:rsidR="001674AB">
        <w:rPr>
          <w:rFonts w:cs="Arial"/>
          <w:i/>
          <w:sz w:val="21"/>
          <w:szCs w:val="21"/>
        </w:rPr>
        <w:t>.</w:t>
      </w:r>
      <w:r>
        <w:rPr>
          <w:rFonts w:cs="Arial"/>
          <w:i/>
          <w:sz w:val="21"/>
          <w:szCs w:val="21"/>
        </w:rPr>
        <w:t>]</w:t>
      </w:r>
      <w:r w:rsidRPr="0019336A">
        <w:rPr>
          <w:sz w:val="21"/>
          <w:szCs w:val="21"/>
          <w:lang w:val="en-GB"/>
        </w:rPr>
        <w:t xml:space="preserve"> </w:t>
      </w:r>
    </w:p>
    <w:p w14:paraId="531227BF" w14:textId="77777777" w:rsidR="004B2C5E" w:rsidRPr="004F41F7" w:rsidRDefault="004B2C5E" w:rsidP="004B2C5E">
      <w:pPr>
        <w:rPr>
          <w:rFonts w:cs="Arial"/>
          <w:sz w:val="22"/>
          <w:szCs w:val="22"/>
        </w:rPr>
        <w:sectPr w:rsidR="004B2C5E" w:rsidRPr="004F41F7" w:rsidSect="007B0AE5">
          <w:pgSz w:w="11907" w:h="16840" w:code="9"/>
          <w:pgMar w:top="1440" w:right="1417" w:bottom="1440" w:left="1440" w:header="720" w:footer="720" w:gutter="0"/>
          <w:paperSrc w:first="7" w:other="7"/>
          <w:cols w:space="708"/>
          <w:noEndnote/>
          <w:docGrid w:linePitch="299"/>
        </w:sectPr>
      </w:pPr>
    </w:p>
    <w:p w14:paraId="7A8BAEB6" w14:textId="77777777" w:rsidR="004B2C5E" w:rsidRPr="007B0AE5" w:rsidRDefault="004B2C5E" w:rsidP="007B0AE5"/>
    <w:p w14:paraId="5BBA84A3" w14:textId="77777777" w:rsidR="004B2C5E" w:rsidRPr="007B0AE5" w:rsidRDefault="004B2C5E" w:rsidP="004B2C5E"/>
    <w:p w14:paraId="1D7F3942" w14:textId="77777777" w:rsidR="004B2C5E" w:rsidRPr="007B0AE5" w:rsidRDefault="004B2C5E" w:rsidP="004B2C5E">
      <w:pPr>
        <w:rPr>
          <w:rFonts w:cs="Arial"/>
        </w:rPr>
      </w:pPr>
    </w:p>
    <w:p w14:paraId="34C45CDD" w14:textId="77777777" w:rsidR="004B2C5E" w:rsidRPr="007B0AE5" w:rsidRDefault="004B2C5E" w:rsidP="004B2C5E">
      <w:pPr>
        <w:rPr>
          <w:rFonts w:cs="Arial"/>
        </w:rPr>
      </w:pPr>
    </w:p>
    <w:p w14:paraId="6C2B537D" w14:textId="77777777" w:rsidR="004B2C5E" w:rsidRPr="007B0AE5" w:rsidRDefault="004B2C5E" w:rsidP="004B2C5E">
      <w:pPr>
        <w:rPr>
          <w:rFonts w:cs="Arial"/>
        </w:rPr>
      </w:pPr>
    </w:p>
    <w:p w14:paraId="552ECE02" w14:textId="77777777" w:rsidR="004B2C5E" w:rsidRPr="007B0AE5" w:rsidRDefault="004B2C5E" w:rsidP="004B2C5E">
      <w:pPr>
        <w:rPr>
          <w:rFonts w:cs="Arial"/>
        </w:rPr>
      </w:pPr>
    </w:p>
    <w:p w14:paraId="7FA1F645" w14:textId="77777777" w:rsidR="004B2C5E" w:rsidRPr="007B0AE5" w:rsidRDefault="004B2C5E" w:rsidP="004B2C5E">
      <w:pPr>
        <w:rPr>
          <w:rFonts w:cs="Arial"/>
        </w:rPr>
      </w:pPr>
    </w:p>
    <w:p w14:paraId="0371A337"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2</w:t>
      </w:r>
    </w:p>
    <w:p w14:paraId="398F290E" w14:textId="77777777" w:rsidR="004B2C5E" w:rsidRDefault="004B2C5E" w:rsidP="004B2C5E">
      <w:pPr>
        <w:rPr>
          <w:rFonts w:cs="Arial"/>
          <w:b/>
          <w:sz w:val="28"/>
          <w:szCs w:val="28"/>
        </w:rPr>
      </w:pPr>
      <w:r w:rsidRPr="00E8283C">
        <w:rPr>
          <w:rFonts w:cs="Arial"/>
          <w:noProof/>
          <w:lang w:eastAsia="en-IE"/>
        </w:rPr>
        <w:drawing>
          <wp:anchor distT="0" distB="0" distL="114300" distR="114300" simplePos="0" relativeHeight="251661312" behindDoc="0" locked="0" layoutInCell="1" allowOverlap="1" wp14:anchorId="7070F13D" wp14:editId="37E3AE11">
            <wp:simplePos x="0" y="0"/>
            <wp:positionH relativeFrom="column">
              <wp:posOffset>-916615</wp:posOffset>
            </wp:positionH>
            <wp:positionV relativeFrom="paragraph">
              <wp:posOffset>1974171</wp:posOffset>
            </wp:positionV>
            <wp:extent cx="7604494" cy="3019646"/>
            <wp:effectExtent l="19050" t="0" r="0" b="0"/>
            <wp:wrapNone/>
            <wp:docPr id="25"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r w:rsidR="00C84C73">
        <w:rPr>
          <w:rFonts w:cs="Arial"/>
          <w:b/>
          <w:sz w:val="28"/>
          <w:szCs w:val="28"/>
        </w:rPr>
        <w:t>Project Context</w:t>
      </w:r>
    </w:p>
    <w:p w14:paraId="4426E124" w14:textId="77777777" w:rsidR="004B2C5E" w:rsidRPr="00347E8B" w:rsidRDefault="004B2C5E" w:rsidP="004B2C5E">
      <w:pPr>
        <w:rPr>
          <w:rFonts w:cs="Arial"/>
        </w:rPr>
        <w:sectPr w:rsidR="004B2C5E" w:rsidRPr="00347E8B" w:rsidSect="002628F6">
          <w:headerReference w:type="even" r:id="rId22"/>
          <w:headerReference w:type="default" r:id="rId23"/>
          <w:headerReference w:type="first" r:id="rId24"/>
          <w:pgSz w:w="11907" w:h="16840" w:code="9"/>
          <w:pgMar w:top="1440" w:right="1440" w:bottom="1440" w:left="1440" w:header="720" w:footer="720" w:gutter="0"/>
          <w:paperSrc w:first="7" w:other="7"/>
          <w:cols w:space="708"/>
          <w:noEndnote/>
          <w:docGrid w:linePitch="299"/>
        </w:sectPr>
      </w:pPr>
    </w:p>
    <w:p w14:paraId="229800DD" w14:textId="77777777" w:rsidR="004B2C5E" w:rsidRDefault="004B2C5E" w:rsidP="004B2C5E">
      <w:pPr>
        <w:rPr>
          <w:rFonts w:cs="Arial"/>
          <w:iCs/>
          <w:sz w:val="22"/>
          <w:szCs w:val="22"/>
          <w:lang w:val="en-GB"/>
        </w:rPr>
      </w:pPr>
      <w:r>
        <w:rPr>
          <w:rFonts w:cs="Arial"/>
          <w:iCs/>
          <w:sz w:val="22"/>
          <w:szCs w:val="22"/>
          <w:lang w:val="en-GB"/>
        </w:rPr>
        <w:br w:type="page"/>
      </w:r>
    </w:p>
    <w:p w14:paraId="3C65EF82" w14:textId="77777777" w:rsidR="004B2C5E" w:rsidRPr="00FD020C" w:rsidRDefault="00C84C73" w:rsidP="004B2C5E">
      <w:pPr>
        <w:pStyle w:val="Style3"/>
        <w:ind w:hanging="720"/>
        <w:rPr>
          <w:caps w:val="0"/>
          <w:sz w:val="28"/>
          <w:szCs w:val="28"/>
        </w:rPr>
      </w:pPr>
      <w:bookmarkStart w:id="5" w:name="_Toc464052724"/>
      <w:r>
        <w:rPr>
          <w:caps w:val="0"/>
          <w:sz w:val="28"/>
          <w:szCs w:val="28"/>
        </w:rPr>
        <w:lastRenderedPageBreak/>
        <w:t>Project Context</w:t>
      </w:r>
      <w:bookmarkEnd w:id="5"/>
    </w:p>
    <w:p w14:paraId="2DA2242C" w14:textId="77777777" w:rsidR="004B2C5E" w:rsidRPr="0019336A" w:rsidRDefault="004B2C5E" w:rsidP="007B0AE5">
      <w:pPr>
        <w:pStyle w:val="Body"/>
        <w:spacing w:after="0" w:line="264" w:lineRule="auto"/>
        <w:rPr>
          <w:rFonts w:cs="Arial"/>
          <w:sz w:val="21"/>
          <w:szCs w:val="21"/>
        </w:rPr>
      </w:pPr>
    </w:p>
    <w:p w14:paraId="40526C93" w14:textId="77777777" w:rsidR="004B2C5E" w:rsidRPr="007B0AE5" w:rsidRDefault="004B2C5E" w:rsidP="007B0AE5">
      <w:pPr>
        <w:pStyle w:val="Body"/>
        <w:spacing w:after="0" w:line="264" w:lineRule="auto"/>
        <w:rPr>
          <w:rFonts w:cs="Arial"/>
          <w:sz w:val="21"/>
          <w:szCs w:val="21"/>
        </w:rPr>
      </w:pPr>
    </w:p>
    <w:p w14:paraId="351C0CE8" w14:textId="77777777" w:rsidR="004B2C5E" w:rsidRPr="00433CA7" w:rsidRDefault="004B2C5E" w:rsidP="004B2C5E">
      <w:pPr>
        <w:tabs>
          <w:tab w:val="left" w:pos="851"/>
        </w:tabs>
        <w:rPr>
          <w:rFonts w:cs="Arial"/>
          <w:i/>
          <w:sz w:val="21"/>
          <w:szCs w:val="21"/>
        </w:rPr>
      </w:pPr>
      <w:r>
        <w:rPr>
          <w:rFonts w:cs="Arial"/>
          <w:i/>
          <w:sz w:val="21"/>
          <w:szCs w:val="21"/>
        </w:rPr>
        <w:t>[Provide a</w:t>
      </w:r>
      <w:r w:rsidR="00537A19">
        <w:rPr>
          <w:rFonts w:cs="Arial"/>
          <w:i/>
          <w:sz w:val="21"/>
          <w:szCs w:val="21"/>
        </w:rPr>
        <w:t xml:space="preserve">n </w:t>
      </w:r>
      <w:r w:rsidR="006E47A0">
        <w:rPr>
          <w:rFonts w:cs="Arial"/>
          <w:i/>
          <w:sz w:val="21"/>
          <w:szCs w:val="21"/>
        </w:rPr>
        <w:t>account of the need for the scheme which includes a review of applicable European, national, regional and local policy. A set of project objectives should be defined based on the needs for scheme and known constraints. The objectives should be classified under the headings of; Economy, Safety, Physical Activity, Environment, Accessibility &amp; Social Inclusion, and Integration.]</w:t>
      </w:r>
    </w:p>
    <w:p w14:paraId="10280164" w14:textId="77777777" w:rsidR="00D5653C" w:rsidRPr="007B0AE5" w:rsidRDefault="00D5653C" w:rsidP="007B0AE5">
      <w:pPr>
        <w:pStyle w:val="Body"/>
        <w:spacing w:after="0" w:line="264" w:lineRule="auto"/>
        <w:rPr>
          <w:rFonts w:cs="Arial"/>
          <w:sz w:val="21"/>
          <w:szCs w:val="21"/>
        </w:rPr>
      </w:pPr>
    </w:p>
    <w:p w14:paraId="69CA1C63" w14:textId="77777777" w:rsidR="00D5653C" w:rsidRDefault="00D5653C" w:rsidP="00D5653C">
      <w:pPr>
        <w:pStyle w:val="Style4"/>
        <w:spacing w:after="0"/>
        <w:ind w:left="709" w:hanging="709"/>
        <w:rPr>
          <w:sz w:val="21"/>
          <w:szCs w:val="21"/>
        </w:rPr>
      </w:pPr>
      <w:bookmarkStart w:id="6" w:name="_Toc464052725"/>
      <w:r>
        <w:rPr>
          <w:sz w:val="21"/>
          <w:szCs w:val="21"/>
        </w:rPr>
        <w:t>Policy Review</w:t>
      </w:r>
      <w:bookmarkEnd w:id="6"/>
    </w:p>
    <w:p w14:paraId="09AFF19D" w14:textId="77777777" w:rsidR="00D5653C" w:rsidRPr="007B0AE5" w:rsidRDefault="00D5653C" w:rsidP="007B0AE5">
      <w:pPr>
        <w:pStyle w:val="Body"/>
        <w:spacing w:after="0" w:line="264" w:lineRule="auto"/>
        <w:rPr>
          <w:rFonts w:cs="Arial"/>
          <w:sz w:val="21"/>
          <w:szCs w:val="21"/>
        </w:rPr>
      </w:pPr>
    </w:p>
    <w:p w14:paraId="3DD4B9E0" w14:textId="77777777" w:rsidR="00D5653C" w:rsidRPr="0019336A" w:rsidRDefault="00D5653C" w:rsidP="00D5653C">
      <w:pPr>
        <w:pStyle w:val="Style4"/>
        <w:spacing w:after="0"/>
        <w:ind w:left="709" w:hanging="709"/>
        <w:rPr>
          <w:sz w:val="21"/>
          <w:szCs w:val="21"/>
        </w:rPr>
      </w:pPr>
      <w:bookmarkStart w:id="7" w:name="_Toc464052726"/>
      <w:r>
        <w:rPr>
          <w:sz w:val="21"/>
          <w:szCs w:val="21"/>
        </w:rPr>
        <w:t>Need for Scheme</w:t>
      </w:r>
      <w:bookmarkEnd w:id="7"/>
    </w:p>
    <w:p w14:paraId="24EB95CD" w14:textId="77777777" w:rsidR="00D5653C" w:rsidRPr="007B0AE5" w:rsidRDefault="00D5653C" w:rsidP="007B0AE5">
      <w:pPr>
        <w:pStyle w:val="Body"/>
        <w:spacing w:after="0" w:line="264" w:lineRule="auto"/>
        <w:rPr>
          <w:rFonts w:cs="Arial"/>
          <w:sz w:val="21"/>
          <w:szCs w:val="21"/>
        </w:rPr>
      </w:pPr>
    </w:p>
    <w:p w14:paraId="7CDEA1A0" w14:textId="77777777" w:rsidR="00D5653C" w:rsidRDefault="00D5653C" w:rsidP="00D5653C">
      <w:pPr>
        <w:pStyle w:val="Style4"/>
        <w:spacing w:after="0"/>
        <w:ind w:left="709" w:hanging="709"/>
        <w:rPr>
          <w:sz w:val="21"/>
          <w:szCs w:val="21"/>
        </w:rPr>
      </w:pPr>
      <w:bookmarkStart w:id="8" w:name="_Toc464052727"/>
      <w:r>
        <w:rPr>
          <w:sz w:val="21"/>
          <w:szCs w:val="21"/>
        </w:rPr>
        <w:t>Project Objectives</w:t>
      </w:r>
      <w:bookmarkEnd w:id="8"/>
    </w:p>
    <w:p w14:paraId="03EB7442" w14:textId="77777777" w:rsidR="007B0AE5" w:rsidRDefault="007B0AE5">
      <w:pPr>
        <w:rPr>
          <w:rFonts w:cs="Arial"/>
          <w:sz w:val="21"/>
          <w:szCs w:val="21"/>
          <w:lang w:val="en-GB"/>
        </w:rPr>
      </w:pPr>
      <w:r>
        <w:rPr>
          <w:rFonts w:cs="Arial"/>
          <w:sz w:val="21"/>
          <w:szCs w:val="21"/>
        </w:rPr>
        <w:br w:type="page"/>
      </w:r>
    </w:p>
    <w:p w14:paraId="7AD7C8A3" w14:textId="77777777" w:rsidR="004B2C5E" w:rsidRPr="007B0AE5" w:rsidRDefault="004B2C5E" w:rsidP="004B2C5E">
      <w:pPr>
        <w:rPr>
          <w:rFonts w:cs="Arial"/>
          <w:i/>
        </w:rPr>
      </w:pPr>
    </w:p>
    <w:p w14:paraId="43390C0D" w14:textId="77777777" w:rsidR="004B2C5E" w:rsidRPr="007B0AE5" w:rsidRDefault="004B2C5E" w:rsidP="004B2C5E">
      <w:pPr>
        <w:rPr>
          <w:rFonts w:cs="Arial"/>
          <w:i/>
        </w:rPr>
      </w:pPr>
    </w:p>
    <w:p w14:paraId="7E902BDB" w14:textId="77777777" w:rsidR="004B2C5E" w:rsidRPr="007B0AE5" w:rsidRDefault="004B2C5E" w:rsidP="004B2C5E">
      <w:pPr>
        <w:rPr>
          <w:rFonts w:cs="Arial"/>
          <w:i/>
        </w:rPr>
      </w:pPr>
    </w:p>
    <w:p w14:paraId="7BEF684A" w14:textId="77777777" w:rsidR="004B2C5E" w:rsidRPr="007B0AE5" w:rsidRDefault="004B2C5E" w:rsidP="004B2C5E">
      <w:pPr>
        <w:rPr>
          <w:rFonts w:cs="Arial"/>
          <w:i/>
        </w:rPr>
      </w:pPr>
    </w:p>
    <w:p w14:paraId="2A80E947" w14:textId="77777777" w:rsidR="004B2C5E" w:rsidRPr="007B0AE5" w:rsidRDefault="004B2C5E" w:rsidP="004B2C5E">
      <w:pPr>
        <w:rPr>
          <w:rFonts w:cs="Arial"/>
          <w:i/>
        </w:rPr>
      </w:pPr>
    </w:p>
    <w:p w14:paraId="2E820F27" w14:textId="77777777" w:rsidR="004B2C5E" w:rsidRPr="007B0AE5" w:rsidRDefault="004B2C5E" w:rsidP="004B2C5E">
      <w:pPr>
        <w:rPr>
          <w:rFonts w:cs="Arial"/>
          <w:i/>
        </w:rPr>
      </w:pPr>
    </w:p>
    <w:p w14:paraId="4E8C1426" w14:textId="77777777" w:rsidR="004B2C5E" w:rsidRPr="007B0AE5" w:rsidRDefault="004B2C5E" w:rsidP="004B2C5E">
      <w:pPr>
        <w:rPr>
          <w:rFonts w:cs="Arial"/>
          <w:i/>
        </w:rPr>
      </w:pPr>
    </w:p>
    <w:p w14:paraId="6EEDCC7F"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3</w:t>
      </w:r>
    </w:p>
    <w:p w14:paraId="33CB040C" w14:textId="77777777" w:rsidR="004B2C5E" w:rsidRDefault="00882FAA" w:rsidP="004B2C5E">
      <w:pPr>
        <w:rPr>
          <w:rFonts w:cs="Arial"/>
          <w:b/>
          <w:sz w:val="28"/>
          <w:szCs w:val="28"/>
        </w:rPr>
      </w:pPr>
      <w:r>
        <w:rPr>
          <w:rFonts w:cs="Arial"/>
          <w:b/>
          <w:sz w:val="28"/>
          <w:szCs w:val="28"/>
        </w:rPr>
        <w:t>Analysis Tools</w:t>
      </w:r>
    </w:p>
    <w:p w14:paraId="0E670705" w14:textId="77777777" w:rsidR="004B2C5E" w:rsidRPr="00347E8B" w:rsidRDefault="004B2C5E" w:rsidP="004B2C5E">
      <w:pPr>
        <w:rPr>
          <w:rFonts w:cs="Arial"/>
        </w:rPr>
        <w:sectPr w:rsidR="004B2C5E" w:rsidRPr="00347E8B" w:rsidSect="001F487F">
          <w:headerReference w:type="even" r:id="rId25"/>
          <w:headerReference w:type="default" r:id="rId26"/>
          <w:headerReference w:type="first" r:id="rId27"/>
          <w:type w:val="continuous"/>
          <w:pgSz w:w="11907" w:h="16840" w:code="9"/>
          <w:pgMar w:top="1440" w:right="1440" w:bottom="993"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0288" behindDoc="0" locked="0" layoutInCell="1" allowOverlap="1" wp14:anchorId="34999439" wp14:editId="02D82494">
            <wp:simplePos x="0" y="0"/>
            <wp:positionH relativeFrom="column">
              <wp:posOffset>-916615</wp:posOffset>
            </wp:positionH>
            <wp:positionV relativeFrom="paragraph">
              <wp:posOffset>1971720</wp:posOffset>
            </wp:positionV>
            <wp:extent cx="7604494" cy="3019646"/>
            <wp:effectExtent l="19050" t="0" r="0" b="0"/>
            <wp:wrapNone/>
            <wp:docPr id="31"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2185094F" w14:textId="77777777" w:rsidR="004B2C5E" w:rsidRPr="007D7EA5" w:rsidRDefault="00882FAA" w:rsidP="004B2C5E">
      <w:pPr>
        <w:pStyle w:val="Style3"/>
        <w:tabs>
          <w:tab w:val="clear" w:pos="720"/>
          <w:tab w:val="left" w:pos="709"/>
        </w:tabs>
        <w:ind w:hanging="720"/>
        <w:rPr>
          <w:caps w:val="0"/>
          <w:sz w:val="28"/>
          <w:szCs w:val="28"/>
        </w:rPr>
      </w:pPr>
      <w:bookmarkStart w:id="9" w:name="_Toc464052728"/>
      <w:r>
        <w:rPr>
          <w:caps w:val="0"/>
          <w:sz w:val="28"/>
          <w:szCs w:val="28"/>
        </w:rPr>
        <w:lastRenderedPageBreak/>
        <w:t>Analysis Tools</w:t>
      </w:r>
      <w:bookmarkEnd w:id="9"/>
    </w:p>
    <w:p w14:paraId="07C2E1E9" w14:textId="77777777" w:rsidR="004B2C5E" w:rsidRPr="007B0AE5" w:rsidRDefault="004B2C5E" w:rsidP="004B2C5E">
      <w:pPr>
        <w:rPr>
          <w:sz w:val="21"/>
          <w:szCs w:val="21"/>
        </w:rPr>
      </w:pPr>
    </w:p>
    <w:p w14:paraId="5A6162B0" w14:textId="77777777" w:rsidR="004B2C5E" w:rsidRPr="007B0AE5" w:rsidRDefault="004B2C5E" w:rsidP="004B2C5E">
      <w:pPr>
        <w:rPr>
          <w:sz w:val="21"/>
          <w:szCs w:val="21"/>
        </w:rPr>
      </w:pPr>
    </w:p>
    <w:p w14:paraId="6513D8DF" w14:textId="77777777" w:rsidR="004B2C5E" w:rsidRDefault="004B2C5E" w:rsidP="004B2C5E">
      <w:pPr>
        <w:tabs>
          <w:tab w:val="left" w:pos="851"/>
        </w:tabs>
        <w:rPr>
          <w:rFonts w:cs="Arial"/>
          <w:i/>
          <w:sz w:val="21"/>
          <w:szCs w:val="21"/>
        </w:rPr>
      </w:pPr>
      <w:r>
        <w:rPr>
          <w:rFonts w:cs="Arial"/>
          <w:i/>
          <w:sz w:val="21"/>
          <w:szCs w:val="21"/>
        </w:rPr>
        <w:t>[</w:t>
      </w:r>
      <w:r w:rsidR="00437EC6">
        <w:rPr>
          <w:rFonts w:cs="Arial"/>
          <w:i/>
          <w:sz w:val="21"/>
          <w:szCs w:val="21"/>
        </w:rPr>
        <w:t>Describe t</w:t>
      </w:r>
      <w:r w:rsidR="008C53A3">
        <w:rPr>
          <w:rFonts w:cs="Arial"/>
          <w:i/>
          <w:sz w:val="21"/>
          <w:szCs w:val="21"/>
        </w:rPr>
        <w:t xml:space="preserve">he analysis tools used in the preparation of the </w:t>
      </w:r>
      <w:r w:rsidR="000B0438">
        <w:rPr>
          <w:rFonts w:cs="Arial"/>
          <w:i/>
          <w:sz w:val="21"/>
          <w:szCs w:val="21"/>
        </w:rPr>
        <w:t>Project Appraisal Report</w:t>
      </w:r>
      <w:r w:rsidR="007B0AE5">
        <w:rPr>
          <w:rFonts w:cs="Arial"/>
          <w:i/>
          <w:sz w:val="21"/>
          <w:szCs w:val="21"/>
        </w:rPr>
        <w:t xml:space="preserve"> e.g. traffic, safety, </w:t>
      </w:r>
      <w:r w:rsidR="000B0438">
        <w:rPr>
          <w:rFonts w:cs="Arial"/>
          <w:i/>
          <w:sz w:val="21"/>
          <w:szCs w:val="21"/>
        </w:rPr>
        <w:t>economic</w:t>
      </w:r>
      <w:r w:rsidR="008C53A3">
        <w:rPr>
          <w:rFonts w:cs="Arial"/>
          <w:i/>
          <w:sz w:val="21"/>
          <w:szCs w:val="21"/>
        </w:rPr>
        <w:t xml:space="preserve"> models</w:t>
      </w:r>
      <w:r w:rsidR="007B0AE5">
        <w:rPr>
          <w:rFonts w:cs="Arial"/>
          <w:i/>
          <w:sz w:val="21"/>
          <w:szCs w:val="21"/>
        </w:rPr>
        <w:t xml:space="preserve"> etc.</w:t>
      </w:r>
      <w:r w:rsidR="008C53A3">
        <w:rPr>
          <w:rFonts w:cs="Arial"/>
          <w:i/>
          <w:sz w:val="21"/>
          <w:szCs w:val="21"/>
        </w:rPr>
        <w:t xml:space="preserve">. </w:t>
      </w:r>
      <w:r w:rsidR="000B0438">
        <w:rPr>
          <w:rFonts w:cs="Arial"/>
          <w:i/>
          <w:sz w:val="21"/>
          <w:szCs w:val="21"/>
        </w:rPr>
        <w:t>This description should also include the development and validation process which was completed</w:t>
      </w:r>
      <w:r w:rsidR="002E5452">
        <w:rPr>
          <w:rFonts w:cs="Arial"/>
          <w:i/>
          <w:sz w:val="21"/>
          <w:szCs w:val="21"/>
        </w:rPr>
        <w:t>.]</w:t>
      </w:r>
    </w:p>
    <w:p w14:paraId="4573C22C" w14:textId="77777777" w:rsidR="007B0AE5" w:rsidRDefault="007B0AE5">
      <w:pPr>
        <w:rPr>
          <w:i/>
          <w:sz w:val="21"/>
          <w:szCs w:val="21"/>
        </w:rPr>
      </w:pPr>
      <w:r>
        <w:rPr>
          <w:i/>
          <w:sz w:val="21"/>
          <w:szCs w:val="21"/>
        </w:rPr>
        <w:br w:type="page"/>
      </w:r>
    </w:p>
    <w:p w14:paraId="04ECDFB0" w14:textId="77777777" w:rsidR="004B2C5E" w:rsidRPr="007B0AE5" w:rsidRDefault="004B2C5E" w:rsidP="004B2C5E"/>
    <w:p w14:paraId="0E4E2447" w14:textId="77777777" w:rsidR="004B2C5E" w:rsidRPr="007B0AE5" w:rsidRDefault="004B2C5E" w:rsidP="004B2C5E">
      <w:pPr>
        <w:rPr>
          <w:rFonts w:cs="Arial"/>
        </w:rPr>
      </w:pPr>
    </w:p>
    <w:p w14:paraId="66D27A41" w14:textId="77777777" w:rsidR="004B2C5E" w:rsidRPr="007B0AE5" w:rsidRDefault="004B2C5E" w:rsidP="004B2C5E">
      <w:pPr>
        <w:rPr>
          <w:rFonts w:cs="Arial"/>
        </w:rPr>
      </w:pPr>
    </w:p>
    <w:p w14:paraId="33A8EDE0" w14:textId="77777777" w:rsidR="004B2C5E" w:rsidRPr="007B0AE5" w:rsidRDefault="004B2C5E" w:rsidP="004B2C5E">
      <w:pPr>
        <w:rPr>
          <w:rFonts w:cs="Arial"/>
        </w:rPr>
      </w:pPr>
    </w:p>
    <w:p w14:paraId="72BA712E" w14:textId="77777777" w:rsidR="004B2C5E" w:rsidRPr="007B0AE5" w:rsidRDefault="004B2C5E" w:rsidP="004B2C5E">
      <w:pPr>
        <w:rPr>
          <w:rFonts w:cs="Arial"/>
        </w:rPr>
      </w:pPr>
    </w:p>
    <w:p w14:paraId="7594E480" w14:textId="77777777" w:rsidR="00D5653C" w:rsidRPr="007B0AE5" w:rsidRDefault="00D5653C" w:rsidP="004B2C5E">
      <w:pPr>
        <w:rPr>
          <w:rFonts w:cs="Arial"/>
        </w:rPr>
      </w:pPr>
    </w:p>
    <w:p w14:paraId="6C0EE6D4" w14:textId="77777777" w:rsidR="004B2C5E" w:rsidRPr="007B0AE5" w:rsidRDefault="004B2C5E" w:rsidP="004B2C5E">
      <w:pPr>
        <w:rPr>
          <w:rFonts w:cs="Arial"/>
        </w:rPr>
      </w:pPr>
    </w:p>
    <w:p w14:paraId="12BA3540"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4</w:t>
      </w:r>
    </w:p>
    <w:p w14:paraId="0C9990D3" w14:textId="77777777" w:rsidR="004B2C5E" w:rsidRDefault="00C84C73" w:rsidP="004B2C5E">
      <w:pPr>
        <w:rPr>
          <w:rFonts w:cs="Arial"/>
          <w:b/>
          <w:sz w:val="28"/>
          <w:szCs w:val="28"/>
        </w:rPr>
      </w:pPr>
      <w:r>
        <w:rPr>
          <w:rFonts w:cs="Arial"/>
          <w:b/>
          <w:sz w:val="28"/>
          <w:szCs w:val="28"/>
        </w:rPr>
        <w:t>Consideration of Alternatives and Options</w:t>
      </w:r>
    </w:p>
    <w:p w14:paraId="7A55A772" w14:textId="77777777" w:rsidR="004B2C5E" w:rsidRPr="00347E8B" w:rsidRDefault="004B2C5E" w:rsidP="004B2C5E">
      <w:pPr>
        <w:rPr>
          <w:rFonts w:cs="Arial"/>
        </w:rPr>
        <w:sectPr w:rsidR="004B2C5E" w:rsidRPr="00347E8B" w:rsidSect="00B25228">
          <w:headerReference w:type="default" r:id="rId28"/>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59264" behindDoc="0" locked="0" layoutInCell="1" allowOverlap="1" wp14:anchorId="38FFFB63" wp14:editId="4F5BD298">
            <wp:simplePos x="0" y="0"/>
            <wp:positionH relativeFrom="column">
              <wp:posOffset>-916615</wp:posOffset>
            </wp:positionH>
            <wp:positionV relativeFrom="paragraph">
              <wp:posOffset>1974171</wp:posOffset>
            </wp:positionV>
            <wp:extent cx="7604494" cy="3019646"/>
            <wp:effectExtent l="19050" t="0" r="0" b="0"/>
            <wp:wrapNone/>
            <wp:docPr id="32"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4305B47A" w14:textId="77777777" w:rsidR="004B2C5E" w:rsidRPr="007D7EA5" w:rsidRDefault="00C84C73" w:rsidP="004B2C5E">
      <w:pPr>
        <w:pStyle w:val="Style3"/>
        <w:tabs>
          <w:tab w:val="clear" w:pos="720"/>
          <w:tab w:val="left" w:pos="709"/>
        </w:tabs>
        <w:ind w:hanging="720"/>
        <w:rPr>
          <w:caps w:val="0"/>
          <w:sz w:val="28"/>
          <w:szCs w:val="28"/>
        </w:rPr>
      </w:pPr>
      <w:bookmarkStart w:id="10" w:name="_Toc464052729"/>
      <w:r>
        <w:rPr>
          <w:caps w:val="0"/>
          <w:sz w:val="28"/>
          <w:szCs w:val="28"/>
        </w:rPr>
        <w:lastRenderedPageBreak/>
        <w:t>Consideration of Alternatives and Options</w:t>
      </w:r>
      <w:bookmarkEnd w:id="10"/>
    </w:p>
    <w:p w14:paraId="4CE99418" w14:textId="77777777" w:rsidR="004B2C5E" w:rsidRDefault="004B2C5E" w:rsidP="007B0AE5">
      <w:pPr>
        <w:rPr>
          <w:sz w:val="21"/>
          <w:szCs w:val="21"/>
        </w:rPr>
      </w:pPr>
    </w:p>
    <w:p w14:paraId="37E34C83" w14:textId="77777777" w:rsidR="00796F57" w:rsidRDefault="00796F57" w:rsidP="007B0AE5">
      <w:pPr>
        <w:rPr>
          <w:sz w:val="21"/>
          <w:szCs w:val="21"/>
        </w:rPr>
      </w:pPr>
    </w:p>
    <w:p w14:paraId="25FB17BB" w14:textId="77777777" w:rsidR="004B2C5E" w:rsidRDefault="004B2C5E" w:rsidP="000B0438">
      <w:pPr>
        <w:tabs>
          <w:tab w:val="left" w:pos="851"/>
        </w:tabs>
        <w:rPr>
          <w:i/>
          <w:sz w:val="21"/>
          <w:szCs w:val="21"/>
        </w:rPr>
      </w:pPr>
      <w:r>
        <w:rPr>
          <w:rFonts w:cs="Arial"/>
          <w:i/>
          <w:sz w:val="21"/>
          <w:szCs w:val="21"/>
        </w:rPr>
        <w:t>[</w:t>
      </w:r>
      <w:r w:rsidR="000B0438">
        <w:rPr>
          <w:rFonts w:cs="Arial"/>
          <w:i/>
          <w:sz w:val="21"/>
          <w:szCs w:val="21"/>
        </w:rPr>
        <w:t xml:space="preserve">Provide a description of the structured process undertaken to identify the preferred option for the project. </w:t>
      </w:r>
      <w:r w:rsidR="000B0438" w:rsidRPr="000B0438">
        <w:rPr>
          <w:i/>
          <w:sz w:val="21"/>
          <w:szCs w:val="21"/>
        </w:rPr>
        <w:t xml:space="preserve">Reference should be made to PAG Unit 4.0: Consideration of Alternatives &amp; Options </w:t>
      </w:r>
      <w:r w:rsidR="00AC01E2">
        <w:rPr>
          <w:i/>
          <w:sz w:val="21"/>
          <w:szCs w:val="21"/>
        </w:rPr>
        <w:t xml:space="preserve">and </w:t>
      </w:r>
      <w:r w:rsidR="007B0AE5">
        <w:rPr>
          <w:i/>
          <w:sz w:val="21"/>
          <w:szCs w:val="21"/>
        </w:rPr>
        <w:t xml:space="preserve">PAG Unit 7.0 Multi-Criteria Analysis (MCA). </w:t>
      </w:r>
      <w:r w:rsidR="000B0438" w:rsidRPr="000B0438">
        <w:rPr>
          <w:i/>
          <w:sz w:val="21"/>
          <w:szCs w:val="21"/>
        </w:rPr>
        <w:t xml:space="preserve">Details of the cost of each option should be provided alongside expenditure profiles and funding sources. Any incremental analysis undertaken as part of the appraisal of options should </w:t>
      </w:r>
      <w:r w:rsidR="00AC01E2">
        <w:rPr>
          <w:i/>
          <w:sz w:val="21"/>
          <w:szCs w:val="21"/>
        </w:rPr>
        <w:t xml:space="preserve">also </w:t>
      </w:r>
      <w:r w:rsidR="000B0438" w:rsidRPr="000B0438">
        <w:rPr>
          <w:i/>
          <w:sz w:val="21"/>
          <w:szCs w:val="21"/>
        </w:rPr>
        <w:t xml:space="preserve">be </w:t>
      </w:r>
      <w:r w:rsidR="00AC01E2">
        <w:rPr>
          <w:i/>
          <w:sz w:val="21"/>
          <w:szCs w:val="21"/>
        </w:rPr>
        <w:t>reported.</w:t>
      </w:r>
      <w:r w:rsidR="000B0438" w:rsidRPr="000B0438">
        <w:rPr>
          <w:i/>
          <w:sz w:val="21"/>
          <w:szCs w:val="21"/>
        </w:rPr>
        <w:t>]</w:t>
      </w:r>
    </w:p>
    <w:p w14:paraId="2CCA281E" w14:textId="77777777" w:rsidR="000B0438" w:rsidRPr="007B0AE5" w:rsidRDefault="000B0438" w:rsidP="007B0AE5">
      <w:pPr>
        <w:rPr>
          <w:sz w:val="21"/>
          <w:szCs w:val="21"/>
        </w:rPr>
      </w:pPr>
    </w:p>
    <w:p w14:paraId="6271CFCD" w14:textId="77777777" w:rsidR="000B0438" w:rsidRDefault="000B0438" w:rsidP="000B0438">
      <w:pPr>
        <w:pStyle w:val="Style4"/>
        <w:spacing w:after="0"/>
        <w:ind w:left="709" w:hanging="709"/>
        <w:rPr>
          <w:sz w:val="21"/>
          <w:szCs w:val="21"/>
        </w:rPr>
      </w:pPr>
      <w:bookmarkStart w:id="11" w:name="_Toc464052730"/>
      <w:r>
        <w:rPr>
          <w:sz w:val="21"/>
          <w:szCs w:val="21"/>
        </w:rPr>
        <w:t>Option Selection Stage 1: Narrowing of Options</w:t>
      </w:r>
      <w:bookmarkEnd w:id="11"/>
    </w:p>
    <w:p w14:paraId="433DE18F" w14:textId="77777777" w:rsidR="000B0438" w:rsidRPr="007B0AE5" w:rsidRDefault="000B0438" w:rsidP="007B0AE5">
      <w:pPr>
        <w:rPr>
          <w:sz w:val="21"/>
          <w:szCs w:val="21"/>
        </w:rPr>
      </w:pPr>
    </w:p>
    <w:p w14:paraId="38030EFB" w14:textId="77777777" w:rsidR="000B0438" w:rsidRPr="0019336A" w:rsidRDefault="000B0438" w:rsidP="000B0438">
      <w:pPr>
        <w:pStyle w:val="Style4"/>
        <w:spacing w:after="0"/>
        <w:ind w:left="709" w:hanging="709"/>
        <w:rPr>
          <w:sz w:val="21"/>
          <w:szCs w:val="21"/>
        </w:rPr>
      </w:pPr>
      <w:bookmarkStart w:id="12" w:name="_Toc464052731"/>
      <w:r>
        <w:rPr>
          <w:sz w:val="21"/>
          <w:szCs w:val="21"/>
        </w:rPr>
        <w:t>Option Selection Stage 2: Appraisal of Options</w:t>
      </w:r>
      <w:bookmarkEnd w:id="12"/>
    </w:p>
    <w:p w14:paraId="68627977" w14:textId="77777777" w:rsidR="007B0AE5" w:rsidRDefault="007B0AE5">
      <w:pPr>
        <w:rPr>
          <w:sz w:val="21"/>
          <w:szCs w:val="21"/>
        </w:rPr>
      </w:pPr>
      <w:r>
        <w:rPr>
          <w:sz w:val="21"/>
          <w:szCs w:val="21"/>
        </w:rPr>
        <w:br w:type="page"/>
      </w:r>
    </w:p>
    <w:p w14:paraId="24DAB29C" w14:textId="77777777" w:rsidR="004B2C5E" w:rsidRPr="007B0AE5" w:rsidRDefault="004B2C5E" w:rsidP="004B2C5E">
      <w:pPr>
        <w:rPr>
          <w:rFonts w:cs="Arial"/>
        </w:rPr>
      </w:pPr>
    </w:p>
    <w:p w14:paraId="7502BF1E" w14:textId="77777777" w:rsidR="004B2C5E" w:rsidRPr="007B0AE5" w:rsidRDefault="004B2C5E" w:rsidP="004B2C5E">
      <w:pPr>
        <w:rPr>
          <w:rFonts w:cs="Arial"/>
        </w:rPr>
      </w:pPr>
    </w:p>
    <w:p w14:paraId="056AE7CD" w14:textId="77777777" w:rsidR="004B2C5E" w:rsidRPr="007B0AE5" w:rsidRDefault="004B2C5E" w:rsidP="004B2C5E">
      <w:pPr>
        <w:rPr>
          <w:rFonts w:cs="Arial"/>
        </w:rPr>
      </w:pPr>
    </w:p>
    <w:p w14:paraId="714B475C" w14:textId="77777777" w:rsidR="004B2C5E" w:rsidRPr="007B0AE5" w:rsidRDefault="004B2C5E" w:rsidP="004B2C5E">
      <w:pPr>
        <w:rPr>
          <w:rFonts w:cs="Arial"/>
        </w:rPr>
      </w:pPr>
    </w:p>
    <w:p w14:paraId="6FFD94D9" w14:textId="77777777" w:rsidR="004B2C5E" w:rsidRPr="007B0AE5" w:rsidRDefault="004B2C5E" w:rsidP="004B2C5E">
      <w:pPr>
        <w:rPr>
          <w:rFonts w:cs="Arial"/>
        </w:rPr>
      </w:pPr>
    </w:p>
    <w:p w14:paraId="6E442F8E" w14:textId="77777777" w:rsidR="004B2C5E" w:rsidRPr="007B0AE5" w:rsidRDefault="004B2C5E" w:rsidP="004B2C5E">
      <w:pPr>
        <w:rPr>
          <w:rFonts w:cs="Arial"/>
        </w:rPr>
      </w:pPr>
    </w:p>
    <w:p w14:paraId="48E15BFD" w14:textId="77777777" w:rsidR="004B2C5E" w:rsidRPr="007B0AE5" w:rsidRDefault="004B2C5E" w:rsidP="004B2C5E">
      <w:pPr>
        <w:rPr>
          <w:rFonts w:cs="Arial"/>
        </w:rPr>
      </w:pPr>
    </w:p>
    <w:p w14:paraId="0892C710"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5</w:t>
      </w:r>
    </w:p>
    <w:p w14:paraId="01EB759A" w14:textId="77777777" w:rsidR="004B2C5E" w:rsidRDefault="000B0438" w:rsidP="004B2C5E">
      <w:pPr>
        <w:rPr>
          <w:rFonts w:cs="Arial"/>
          <w:b/>
          <w:sz w:val="28"/>
          <w:szCs w:val="28"/>
        </w:rPr>
      </w:pPr>
      <w:r>
        <w:rPr>
          <w:rFonts w:cs="Arial"/>
          <w:b/>
          <w:sz w:val="28"/>
          <w:szCs w:val="28"/>
        </w:rPr>
        <w:t>The Preferred Option</w:t>
      </w:r>
    </w:p>
    <w:p w14:paraId="410B3EAE" w14:textId="77777777" w:rsidR="004B2C5E" w:rsidRPr="00347E8B" w:rsidRDefault="004B2C5E" w:rsidP="004B2C5E">
      <w:pPr>
        <w:rPr>
          <w:rFonts w:cs="Arial"/>
        </w:rPr>
        <w:sectPr w:rsidR="004B2C5E" w:rsidRPr="00347E8B" w:rsidSect="00B25228">
          <w:headerReference w:type="default" r:id="rId29"/>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4384" behindDoc="0" locked="0" layoutInCell="1" allowOverlap="1" wp14:anchorId="10AAE298" wp14:editId="06C39EBD">
            <wp:simplePos x="0" y="0"/>
            <wp:positionH relativeFrom="column">
              <wp:posOffset>-916615</wp:posOffset>
            </wp:positionH>
            <wp:positionV relativeFrom="paragraph">
              <wp:posOffset>1974171</wp:posOffset>
            </wp:positionV>
            <wp:extent cx="7604494" cy="3019646"/>
            <wp:effectExtent l="19050" t="0" r="0" b="0"/>
            <wp:wrapNone/>
            <wp:docPr id="6"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677079B8" w14:textId="77777777" w:rsidR="004B2C5E" w:rsidRPr="007D7EA5" w:rsidRDefault="00FA2409" w:rsidP="004B2C5E">
      <w:pPr>
        <w:pStyle w:val="Style3"/>
        <w:tabs>
          <w:tab w:val="clear" w:pos="720"/>
          <w:tab w:val="left" w:pos="709"/>
        </w:tabs>
        <w:ind w:hanging="720"/>
        <w:rPr>
          <w:caps w:val="0"/>
          <w:sz w:val="28"/>
          <w:szCs w:val="28"/>
        </w:rPr>
      </w:pPr>
      <w:bookmarkStart w:id="13" w:name="_Toc464052732"/>
      <w:r>
        <w:rPr>
          <w:caps w:val="0"/>
          <w:sz w:val="28"/>
          <w:szCs w:val="28"/>
        </w:rPr>
        <w:lastRenderedPageBreak/>
        <w:t>The Preferred Option</w:t>
      </w:r>
      <w:bookmarkEnd w:id="13"/>
    </w:p>
    <w:p w14:paraId="60FA76E3" w14:textId="77777777" w:rsidR="004B2C5E" w:rsidRDefault="004B2C5E" w:rsidP="004B2C5E">
      <w:pPr>
        <w:rPr>
          <w:sz w:val="21"/>
          <w:szCs w:val="21"/>
        </w:rPr>
      </w:pPr>
    </w:p>
    <w:p w14:paraId="03AFC3A7" w14:textId="77777777" w:rsidR="00796F57" w:rsidRPr="00C10C78" w:rsidRDefault="00796F57" w:rsidP="004B2C5E">
      <w:pPr>
        <w:rPr>
          <w:sz w:val="21"/>
          <w:szCs w:val="21"/>
        </w:rPr>
      </w:pPr>
    </w:p>
    <w:p w14:paraId="08F18156" w14:textId="77777777" w:rsidR="004B2C5E" w:rsidRDefault="00111651" w:rsidP="004B2C5E">
      <w:pPr>
        <w:tabs>
          <w:tab w:val="left" w:pos="851"/>
        </w:tabs>
        <w:rPr>
          <w:rFonts w:cs="Arial"/>
          <w:i/>
          <w:sz w:val="21"/>
          <w:szCs w:val="21"/>
        </w:rPr>
      </w:pPr>
      <w:r>
        <w:rPr>
          <w:rFonts w:cs="Arial"/>
          <w:i/>
          <w:sz w:val="21"/>
          <w:szCs w:val="21"/>
        </w:rPr>
        <w:t>[Introduce the preferred option emerging from the selection process and provide information on the design standards and projected demand. A detailed breakdown of scheme costs for the preferred option should be provided.]</w:t>
      </w:r>
    </w:p>
    <w:p w14:paraId="33FB8567" w14:textId="77777777" w:rsidR="004B2C5E" w:rsidRPr="007B0AE5" w:rsidRDefault="004B2C5E" w:rsidP="007B0AE5">
      <w:pPr>
        <w:rPr>
          <w:sz w:val="21"/>
          <w:szCs w:val="21"/>
        </w:rPr>
      </w:pPr>
    </w:p>
    <w:p w14:paraId="53398CFE" w14:textId="77777777" w:rsidR="00D5653C" w:rsidRDefault="00AC01E2" w:rsidP="00D5653C">
      <w:pPr>
        <w:pStyle w:val="Style4"/>
        <w:spacing w:after="0"/>
        <w:ind w:left="709" w:hanging="709"/>
        <w:rPr>
          <w:sz w:val="21"/>
          <w:szCs w:val="21"/>
        </w:rPr>
      </w:pPr>
      <w:bookmarkStart w:id="14" w:name="_Toc464052733"/>
      <w:r>
        <w:rPr>
          <w:sz w:val="21"/>
          <w:szCs w:val="21"/>
        </w:rPr>
        <w:t xml:space="preserve">The </w:t>
      </w:r>
      <w:r w:rsidR="00D5653C">
        <w:rPr>
          <w:sz w:val="21"/>
          <w:szCs w:val="21"/>
        </w:rPr>
        <w:t>Preferred Option</w:t>
      </w:r>
      <w:bookmarkEnd w:id="14"/>
      <w:r w:rsidR="00D5653C">
        <w:rPr>
          <w:sz w:val="21"/>
          <w:szCs w:val="21"/>
        </w:rPr>
        <w:t xml:space="preserve"> </w:t>
      </w:r>
    </w:p>
    <w:p w14:paraId="61E2DE8A" w14:textId="77777777" w:rsidR="00D5653C" w:rsidRPr="007B0AE5" w:rsidRDefault="00D5653C" w:rsidP="007B0AE5">
      <w:pPr>
        <w:rPr>
          <w:sz w:val="21"/>
          <w:szCs w:val="21"/>
        </w:rPr>
      </w:pPr>
    </w:p>
    <w:p w14:paraId="57802E0C" w14:textId="77777777" w:rsidR="00D5653C" w:rsidRDefault="00D5653C" w:rsidP="00D5653C">
      <w:pPr>
        <w:pStyle w:val="Style4"/>
        <w:spacing w:after="0"/>
        <w:ind w:left="709" w:hanging="709"/>
        <w:rPr>
          <w:sz w:val="21"/>
          <w:szCs w:val="21"/>
        </w:rPr>
      </w:pPr>
      <w:bookmarkStart w:id="15" w:name="_Toc464052734"/>
      <w:r>
        <w:rPr>
          <w:sz w:val="21"/>
          <w:szCs w:val="21"/>
        </w:rPr>
        <w:t>Breakdown of Scheme Costs</w:t>
      </w:r>
      <w:bookmarkEnd w:id="15"/>
    </w:p>
    <w:p w14:paraId="6B735AFF" w14:textId="77777777" w:rsidR="007B0AE5" w:rsidRDefault="007B0AE5">
      <w:pPr>
        <w:rPr>
          <w:rFonts w:cs="Arial"/>
          <w:i/>
          <w:sz w:val="21"/>
          <w:szCs w:val="21"/>
        </w:rPr>
      </w:pPr>
      <w:r>
        <w:rPr>
          <w:rFonts w:cs="Arial"/>
          <w:i/>
          <w:sz w:val="21"/>
          <w:szCs w:val="21"/>
        </w:rPr>
        <w:br w:type="page"/>
      </w:r>
    </w:p>
    <w:p w14:paraId="4376E445" w14:textId="77777777" w:rsidR="004B2C5E" w:rsidRPr="007B0AE5" w:rsidRDefault="004B2C5E" w:rsidP="004B2C5E">
      <w:pPr>
        <w:rPr>
          <w:rFonts w:cs="Arial"/>
        </w:rPr>
      </w:pPr>
    </w:p>
    <w:p w14:paraId="431FF9D1" w14:textId="77777777" w:rsidR="00D72912" w:rsidRPr="007B0AE5" w:rsidRDefault="00D72912" w:rsidP="004B2C5E">
      <w:pPr>
        <w:rPr>
          <w:rFonts w:cs="Arial"/>
        </w:rPr>
      </w:pPr>
    </w:p>
    <w:p w14:paraId="3CBF9D18" w14:textId="77777777" w:rsidR="00D72912" w:rsidRPr="007B0AE5" w:rsidRDefault="00D72912" w:rsidP="004B2C5E">
      <w:pPr>
        <w:rPr>
          <w:rFonts w:cs="Arial"/>
        </w:rPr>
      </w:pPr>
    </w:p>
    <w:p w14:paraId="1DFA7737" w14:textId="77777777" w:rsidR="00D72912" w:rsidRPr="007B0AE5" w:rsidRDefault="00D72912" w:rsidP="004B2C5E">
      <w:pPr>
        <w:rPr>
          <w:rFonts w:cs="Arial"/>
        </w:rPr>
      </w:pPr>
    </w:p>
    <w:p w14:paraId="2CBC3620" w14:textId="77777777" w:rsidR="00D5653C" w:rsidRDefault="00D5653C" w:rsidP="004B2C5E">
      <w:pPr>
        <w:rPr>
          <w:rFonts w:cs="Arial"/>
        </w:rPr>
      </w:pPr>
    </w:p>
    <w:p w14:paraId="4B75257E" w14:textId="77777777" w:rsidR="007B0AE5" w:rsidRDefault="007B0AE5" w:rsidP="004B2C5E">
      <w:pPr>
        <w:rPr>
          <w:rFonts w:cs="Arial"/>
        </w:rPr>
      </w:pPr>
    </w:p>
    <w:p w14:paraId="682C31A1" w14:textId="77777777" w:rsidR="007B0AE5" w:rsidRPr="007B0AE5" w:rsidRDefault="007B0AE5" w:rsidP="004B2C5E">
      <w:pPr>
        <w:rPr>
          <w:rFonts w:cs="Arial"/>
        </w:rPr>
      </w:pPr>
    </w:p>
    <w:p w14:paraId="0278EC0C"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6</w:t>
      </w:r>
    </w:p>
    <w:p w14:paraId="740433D1" w14:textId="77777777" w:rsidR="004B2C5E" w:rsidRDefault="00165D3B" w:rsidP="004B2C5E">
      <w:pPr>
        <w:rPr>
          <w:rFonts w:cs="Arial"/>
          <w:b/>
          <w:sz w:val="28"/>
          <w:szCs w:val="28"/>
        </w:rPr>
      </w:pPr>
      <w:r>
        <w:rPr>
          <w:rFonts w:cs="Arial"/>
          <w:b/>
          <w:sz w:val="28"/>
          <w:szCs w:val="28"/>
        </w:rPr>
        <w:t>Scheme Appraisal</w:t>
      </w:r>
    </w:p>
    <w:p w14:paraId="6044C041" w14:textId="77777777" w:rsidR="004B2C5E" w:rsidRPr="00347E8B" w:rsidRDefault="004B2C5E" w:rsidP="004B2C5E">
      <w:pPr>
        <w:rPr>
          <w:rFonts w:cs="Arial"/>
        </w:rPr>
        <w:sectPr w:rsidR="004B2C5E" w:rsidRPr="00347E8B" w:rsidSect="00B25228">
          <w:headerReference w:type="default" r:id="rId30"/>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5408" behindDoc="0" locked="0" layoutInCell="1" allowOverlap="1" wp14:anchorId="19AD7102" wp14:editId="2DD523FB">
            <wp:simplePos x="0" y="0"/>
            <wp:positionH relativeFrom="column">
              <wp:posOffset>-916615</wp:posOffset>
            </wp:positionH>
            <wp:positionV relativeFrom="paragraph">
              <wp:posOffset>1974171</wp:posOffset>
            </wp:positionV>
            <wp:extent cx="7604494" cy="3019646"/>
            <wp:effectExtent l="19050" t="0" r="0" b="0"/>
            <wp:wrapNone/>
            <wp:docPr id="7"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48905A99" w14:textId="77777777" w:rsidR="004B2C5E" w:rsidRPr="007D7EA5" w:rsidRDefault="00C84C73" w:rsidP="004B2C5E">
      <w:pPr>
        <w:pStyle w:val="Style3"/>
        <w:tabs>
          <w:tab w:val="clear" w:pos="720"/>
          <w:tab w:val="left" w:pos="709"/>
        </w:tabs>
        <w:ind w:hanging="720"/>
        <w:rPr>
          <w:caps w:val="0"/>
          <w:sz w:val="28"/>
          <w:szCs w:val="28"/>
        </w:rPr>
      </w:pPr>
      <w:bookmarkStart w:id="16" w:name="_Toc464052735"/>
      <w:r>
        <w:rPr>
          <w:caps w:val="0"/>
          <w:sz w:val="28"/>
          <w:szCs w:val="28"/>
        </w:rPr>
        <w:lastRenderedPageBreak/>
        <w:t>Scheme Appraisal</w:t>
      </w:r>
      <w:bookmarkEnd w:id="16"/>
    </w:p>
    <w:p w14:paraId="64F08961" w14:textId="77777777" w:rsidR="004B2C5E" w:rsidRPr="007B0AE5" w:rsidRDefault="004B2C5E" w:rsidP="004B2C5E">
      <w:pPr>
        <w:rPr>
          <w:rFonts w:cs="Arial"/>
          <w:iCs/>
          <w:sz w:val="21"/>
          <w:szCs w:val="21"/>
          <w:lang w:val="en-GB"/>
        </w:rPr>
      </w:pPr>
    </w:p>
    <w:p w14:paraId="7AD33A5B" w14:textId="77777777" w:rsidR="004B2C5E" w:rsidRPr="007B0AE5" w:rsidRDefault="004B2C5E" w:rsidP="004B2C5E">
      <w:pPr>
        <w:rPr>
          <w:rFonts w:cs="Arial"/>
          <w:iCs/>
          <w:sz w:val="21"/>
          <w:szCs w:val="21"/>
          <w:lang w:val="en-GB"/>
        </w:rPr>
      </w:pPr>
    </w:p>
    <w:p w14:paraId="1472B963" w14:textId="77777777" w:rsidR="004B2C5E" w:rsidRPr="00453687" w:rsidRDefault="004B2C5E" w:rsidP="004B2C5E">
      <w:pPr>
        <w:tabs>
          <w:tab w:val="left" w:pos="851"/>
        </w:tabs>
        <w:rPr>
          <w:rFonts w:cs="Arial"/>
          <w:i/>
          <w:sz w:val="21"/>
          <w:szCs w:val="21"/>
        </w:rPr>
      </w:pPr>
      <w:r>
        <w:rPr>
          <w:rFonts w:cs="Arial"/>
          <w:i/>
          <w:sz w:val="21"/>
          <w:szCs w:val="21"/>
        </w:rPr>
        <w:t>[</w:t>
      </w:r>
      <w:r w:rsidR="00111651">
        <w:rPr>
          <w:rFonts w:cs="Arial"/>
          <w:i/>
          <w:sz w:val="21"/>
          <w:szCs w:val="21"/>
        </w:rPr>
        <w:t>Provide an overview of the appraisal of the preferred sch</w:t>
      </w:r>
      <w:r w:rsidR="007B0AE5">
        <w:rPr>
          <w:rFonts w:cs="Arial"/>
          <w:i/>
          <w:sz w:val="21"/>
          <w:szCs w:val="21"/>
        </w:rPr>
        <w:t>eme under the headings provided</w:t>
      </w:r>
      <w:r w:rsidR="00111651">
        <w:rPr>
          <w:rFonts w:cs="Arial"/>
          <w:i/>
          <w:sz w:val="21"/>
          <w:szCs w:val="21"/>
        </w:rPr>
        <w:t>]</w:t>
      </w:r>
    </w:p>
    <w:p w14:paraId="103EB60D" w14:textId="77777777" w:rsidR="004B2C5E" w:rsidRPr="007B0AE5" w:rsidRDefault="004B2C5E" w:rsidP="007B0AE5">
      <w:pPr>
        <w:rPr>
          <w:rFonts w:cs="Arial"/>
          <w:iCs/>
          <w:sz w:val="22"/>
          <w:szCs w:val="22"/>
          <w:lang w:val="en-GB"/>
        </w:rPr>
      </w:pPr>
    </w:p>
    <w:p w14:paraId="50DAD535" w14:textId="77777777" w:rsidR="00111651" w:rsidRDefault="00111651" w:rsidP="00111651">
      <w:pPr>
        <w:pStyle w:val="Style4"/>
        <w:spacing w:after="0"/>
        <w:ind w:left="709" w:hanging="709"/>
        <w:rPr>
          <w:sz w:val="21"/>
          <w:szCs w:val="21"/>
        </w:rPr>
      </w:pPr>
      <w:bookmarkStart w:id="17" w:name="_Toc464052736"/>
      <w:r>
        <w:rPr>
          <w:sz w:val="21"/>
          <w:szCs w:val="21"/>
        </w:rPr>
        <w:t>Economic Appraisal</w:t>
      </w:r>
      <w:bookmarkEnd w:id="17"/>
    </w:p>
    <w:p w14:paraId="76322CD7" w14:textId="77777777" w:rsidR="00111651" w:rsidRPr="007B0AE5" w:rsidRDefault="00111651" w:rsidP="007B0AE5">
      <w:pPr>
        <w:rPr>
          <w:rFonts w:cs="Arial"/>
          <w:iCs/>
          <w:sz w:val="21"/>
          <w:szCs w:val="21"/>
          <w:lang w:val="en-GB"/>
        </w:rPr>
      </w:pPr>
    </w:p>
    <w:p w14:paraId="7DEF2518" w14:textId="77777777" w:rsidR="00111651" w:rsidRPr="00453687" w:rsidRDefault="00111651" w:rsidP="00111651">
      <w:pPr>
        <w:tabs>
          <w:tab w:val="left" w:pos="851"/>
        </w:tabs>
        <w:rPr>
          <w:rFonts w:cs="Arial"/>
          <w:i/>
          <w:sz w:val="21"/>
          <w:szCs w:val="21"/>
        </w:rPr>
      </w:pPr>
      <w:r>
        <w:rPr>
          <w:rFonts w:cs="Arial"/>
          <w:i/>
          <w:sz w:val="21"/>
          <w:szCs w:val="21"/>
        </w:rPr>
        <w:t>[Prov</w:t>
      </w:r>
      <w:r w:rsidR="007B0631">
        <w:rPr>
          <w:rFonts w:cs="Arial"/>
          <w:i/>
          <w:sz w:val="21"/>
          <w:szCs w:val="21"/>
        </w:rPr>
        <w:t>ide an account of the economic appraisal of the preferred option</w:t>
      </w:r>
      <w:r w:rsidR="00D5653C">
        <w:rPr>
          <w:rFonts w:cs="Arial"/>
          <w:i/>
          <w:sz w:val="21"/>
          <w:szCs w:val="21"/>
        </w:rPr>
        <w:t xml:space="preserve"> which includes a cost-benefit analysis and a multi-criteria analysis</w:t>
      </w:r>
      <w:r>
        <w:rPr>
          <w:rFonts w:cs="Arial"/>
          <w:i/>
          <w:sz w:val="21"/>
          <w:szCs w:val="21"/>
        </w:rPr>
        <w:t>.]</w:t>
      </w:r>
    </w:p>
    <w:p w14:paraId="5A6F069F" w14:textId="77777777" w:rsidR="00111651" w:rsidRPr="007B0AE5" w:rsidRDefault="00111651" w:rsidP="007B0AE5">
      <w:pPr>
        <w:rPr>
          <w:rFonts w:cs="Arial"/>
          <w:iCs/>
          <w:sz w:val="21"/>
          <w:szCs w:val="21"/>
          <w:lang w:val="en-GB"/>
        </w:rPr>
      </w:pPr>
    </w:p>
    <w:p w14:paraId="705DFA2B" w14:textId="77777777" w:rsidR="00111651" w:rsidRDefault="00111651" w:rsidP="00111651">
      <w:pPr>
        <w:pStyle w:val="Style4"/>
        <w:spacing w:after="0"/>
        <w:ind w:left="709" w:hanging="709"/>
        <w:rPr>
          <w:sz w:val="21"/>
          <w:szCs w:val="21"/>
        </w:rPr>
      </w:pPr>
      <w:bookmarkStart w:id="18" w:name="_Toc464052737"/>
      <w:r>
        <w:rPr>
          <w:sz w:val="21"/>
          <w:szCs w:val="21"/>
        </w:rPr>
        <w:t>Financial Appraisal</w:t>
      </w:r>
      <w:bookmarkEnd w:id="18"/>
      <w:r>
        <w:rPr>
          <w:sz w:val="21"/>
          <w:szCs w:val="21"/>
        </w:rPr>
        <w:t xml:space="preserve"> </w:t>
      </w:r>
    </w:p>
    <w:p w14:paraId="60533FDA" w14:textId="77777777" w:rsidR="00111651" w:rsidRPr="007B0AE5" w:rsidRDefault="00111651" w:rsidP="007B0AE5">
      <w:pPr>
        <w:rPr>
          <w:rFonts w:cs="Arial"/>
          <w:iCs/>
          <w:sz w:val="21"/>
          <w:szCs w:val="21"/>
          <w:lang w:val="en-GB"/>
        </w:rPr>
      </w:pPr>
    </w:p>
    <w:p w14:paraId="74C56E53" w14:textId="77777777" w:rsidR="007B0631" w:rsidRPr="00453687" w:rsidRDefault="007B0631" w:rsidP="007B0631">
      <w:pPr>
        <w:tabs>
          <w:tab w:val="left" w:pos="851"/>
        </w:tabs>
        <w:rPr>
          <w:rFonts w:cs="Arial"/>
          <w:i/>
          <w:sz w:val="21"/>
          <w:szCs w:val="21"/>
        </w:rPr>
      </w:pPr>
      <w:r>
        <w:rPr>
          <w:rFonts w:cs="Arial"/>
          <w:i/>
          <w:sz w:val="21"/>
          <w:szCs w:val="21"/>
        </w:rPr>
        <w:t>[Provide an account of the financial appraisal of the preferred option where appropriate.]</w:t>
      </w:r>
    </w:p>
    <w:p w14:paraId="55266814" w14:textId="77777777" w:rsidR="00111651" w:rsidRPr="007B0AE5" w:rsidRDefault="00111651" w:rsidP="007B0AE5">
      <w:pPr>
        <w:rPr>
          <w:rFonts w:cs="Arial"/>
          <w:iCs/>
          <w:sz w:val="21"/>
          <w:szCs w:val="21"/>
          <w:lang w:val="en-GB"/>
        </w:rPr>
      </w:pPr>
    </w:p>
    <w:p w14:paraId="3D739FE8" w14:textId="77777777" w:rsidR="00111651" w:rsidRDefault="00111651" w:rsidP="00111651">
      <w:pPr>
        <w:pStyle w:val="Style4"/>
        <w:spacing w:after="0"/>
        <w:ind w:left="709" w:hanging="709"/>
        <w:rPr>
          <w:sz w:val="21"/>
          <w:szCs w:val="21"/>
        </w:rPr>
      </w:pPr>
      <w:bookmarkStart w:id="19" w:name="_Toc464052738"/>
      <w:r>
        <w:rPr>
          <w:sz w:val="21"/>
          <w:szCs w:val="21"/>
        </w:rPr>
        <w:t>Sensitivity Analysis</w:t>
      </w:r>
      <w:bookmarkEnd w:id="19"/>
      <w:r>
        <w:rPr>
          <w:sz w:val="21"/>
          <w:szCs w:val="21"/>
        </w:rPr>
        <w:t xml:space="preserve"> </w:t>
      </w:r>
    </w:p>
    <w:p w14:paraId="17CA5C8D" w14:textId="77777777" w:rsidR="00111651" w:rsidRPr="007B0AE5" w:rsidRDefault="00111651" w:rsidP="007B0AE5">
      <w:pPr>
        <w:rPr>
          <w:rFonts w:cs="Arial"/>
          <w:iCs/>
          <w:sz w:val="21"/>
          <w:szCs w:val="21"/>
          <w:lang w:val="en-GB"/>
        </w:rPr>
      </w:pPr>
    </w:p>
    <w:p w14:paraId="494D5BD2" w14:textId="77777777" w:rsidR="007B0631" w:rsidRPr="00453687" w:rsidRDefault="007B0631" w:rsidP="007B0631">
      <w:pPr>
        <w:tabs>
          <w:tab w:val="left" w:pos="851"/>
        </w:tabs>
        <w:rPr>
          <w:rFonts w:cs="Arial"/>
          <w:i/>
          <w:sz w:val="21"/>
          <w:szCs w:val="21"/>
        </w:rPr>
      </w:pPr>
      <w:r>
        <w:rPr>
          <w:rFonts w:cs="Arial"/>
          <w:i/>
          <w:sz w:val="21"/>
          <w:szCs w:val="21"/>
        </w:rPr>
        <w:t>[Provide an account of the sensitivity analysis conducted for the appraisal of the preferred option e.g. Project costs, transport demand, benefits, etc.]</w:t>
      </w:r>
    </w:p>
    <w:p w14:paraId="37C875E2" w14:textId="77777777" w:rsidR="00111651" w:rsidRPr="007B0AE5" w:rsidRDefault="00111651" w:rsidP="007B0AE5">
      <w:pPr>
        <w:rPr>
          <w:rFonts w:cs="Arial"/>
          <w:iCs/>
          <w:sz w:val="21"/>
          <w:szCs w:val="21"/>
          <w:lang w:val="en-GB"/>
        </w:rPr>
      </w:pPr>
    </w:p>
    <w:p w14:paraId="205F3CD7" w14:textId="6142837D" w:rsidR="00111651" w:rsidRPr="00111651" w:rsidRDefault="00111651" w:rsidP="00111651">
      <w:pPr>
        <w:pStyle w:val="Style4"/>
        <w:spacing w:after="0"/>
        <w:ind w:left="709" w:hanging="709"/>
        <w:rPr>
          <w:sz w:val="21"/>
          <w:szCs w:val="21"/>
        </w:rPr>
      </w:pPr>
      <w:bookmarkStart w:id="20" w:name="_Toc464052739"/>
      <w:r>
        <w:rPr>
          <w:sz w:val="21"/>
          <w:szCs w:val="21"/>
        </w:rPr>
        <w:t xml:space="preserve">Project Appraisal Balance Sheet (PABS) for </w:t>
      </w:r>
      <w:r w:rsidR="00CF2335">
        <w:rPr>
          <w:sz w:val="21"/>
          <w:szCs w:val="21"/>
        </w:rPr>
        <w:t>Minor</w:t>
      </w:r>
      <w:r>
        <w:rPr>
          <w:sz w:val="21"/>
          <w:szCs w:val="21"/>
        </w:rPr>
        <w:t xml:space="preserve"> Projects</w:t>
      </w:r>
      <w:r w:rsidR="00CF2335" w:rsidRPr="00CF2335">
        <w:rPr>
          <w:iCs/>
          <w:sz w:val="21"/>
          <w:szCs w:val="21"/>
        </w:rPr>
        <w:t xml:space="preserve"> (€</w:t>
      </w:r>
      <w:r w:rsidR="00F2653A">
        <w:rPr>
          <w:iCs/>
          <w:sz w:val="21"/>
          <w:szCs w:val="21"/>
        </w:rPr>
        <w:t>5</w:t>
      </w:r>
      <w:r w:rsidR="00CF2335" w:rsidRPr="00CF2335">
        <w:rPr>
          <w:iCs/>
          <w:sz w:val="21"/>
          <w:szCs w:val="21"/>
        </w:rPr>
        <w:t>m to €</w:t>
      </w:r>
      <w:r w:rsidR="00F2653A">
        <w:rPr>
          <w:iCs/>
          <w:sz w:val="21"/>
          <w:szCs w:val="21"/>
        </w:rPr>
        <w:t>20</w:t>
      </w:r>
      <w:r w:rsidR="00CF2335" w:rsidRPr="00CF2335">
        <w:rPr>
          <w:iCs/>
          <w:sz w:val="21"/>
          <w:szCs w:val="21"/>
        </w:rPr>
        <w:t>m)</w:t>
      </w:r>
      <w:r w:rsidR="00CF2335">
        <w:rPr>
          <w:i/>
          <w:iCs/>
          <w:sz w:val="21"/>
          <w:szCs w:val="21"/>
        </w:rPr>
        <w:t>.</w:t>
      </w:r>
      <w:bookmarkEnd w:id="20"/>
    </w:p>
    <w:p w14:paraId="00ADC080" w14:textId="77777777" w:rsidR="004B2C5E" w:rsidRPr="007B0AE5" w:rsidRDefault="004B2C5E" w:rsidP="007B0AE5">
      <w:pPr>
        <w:rPr>
          <w:rFonts w:cs="Arial"/>
          <w:iCs/>
          <w:sz w:val="21"/>
          <w:szCs w:val="21"/>
          <w:lang w:val="en-GB"/>
        </w:rPr>
      </w:pPr>
    </w:p>
    <w:p w14:paraId="24BEB16A" w14:textId="14429917" w:rsidR="00111651" w:rsidRPr="00453687" w:rsidRDefault="00111651" w:rsidP="00111651">
      <w:pPr>
        <w:tabs>
          <w:tab w:val="left" w:pos="851"/>
        </w:tabs>
        <w:rPr>
          <w:rFonts w:cs="Arial"/>
          <w:i/>
          <w:sz w:val="21"/>
          <w:szCs w:val="21"/>
        </w:rPr>
      </w:pPr>
      <w:r>
        <w:rPr>
          <w:rFonts w:cs="Arial"/>
          <w:i/>
          <w:sz w:val="21"/>
          <w:szCs w:val="21"/>
        </w:rPr>
        <w:t xml:space="preserve">[Provide an overview of </w:t>
      </w:r>
      <w:r w:rsidR="007B0631">
        <w:rPr>
          <w:rFonts w:cs="Arial"/>
          <w:i/>
          <w:sz w:val="21"/>
          <w:szCs w:val="21"/>
        </w:rPr>
        <w:t xml:space="preserve">PABS for </w:t>
      </w:r>
      <w:r w:rsidR="00CF2335">
        <w:rPr>
          <w:rFonts w:cs="Arial"/>
          <w:i/>
          <w:sz w:val="21"/>
          <w:szCs w:val="21"/>
        </w:rPr>
        <w:t>Minor</w:t>
      </w:r>
      <w:r w:rsidR="007B0631">
        <w:rPr>
          <w:rFonts w:cs="Arial"/>
          <w:i/>
          <w:sz w:val="21"/>
          <w:szCs w:val="21"/>
        </w:rPr>
        <w:t xml:space="preserve"> Projects</w:t>
      </w:r>
      <w:r w:rsidR="00CF2335">
        <w:rPr>
          <w:rFonts w:cs="Arial"/>
          <w:i/>
          <w:sz w:val="21"/>
          <w:szCs w:val="21"/>
        </w:rPr>
        <w:t xml:space="preserve"> </w:t>
      </w:r>
      <w:r w:rsidR="00CF2335" w:rsidRPr="00EE113D">
        <w:rPr>
          <w:rFonts w:cs="Arial"/>
          <w:i/>
          <w:iCs/>
          <w:sz w:val="21"/>
          <w:szCs w:val="21"/>
          <w:lang w:val="en-GB"/>
        </w:rPr>
        <w:t>(€</w:t>
      </w:r>
      <w:r w:rsidR="00F2653A">
        <w:rPr>
          <w:rFonts w:cs="Arial"/>
          <w:i/>
          <w:iCs/>
          <w:sz w:val="21"/>
          <w:szCs w:val="21"/>
          <w:lang w:val="en-GB"/>
        </w:rPr>
        <w:t>5</w:t>
      </w:r>
      <w:r w:rsidR="00CF2335" w:rsidRPr="00EE113D">
        <w:rPr>
          <w:rFonts w:cs="Arial"/>
          <w:i/>
          <w:iCs/>
          <w:sz w:val="21"/>
          <w:szCs w:val="21"/>
          <w:lang w:val="en-GB"/>
        </w:rPr>
        <w:t>m to €</w:t>
      </w:r>
      <w:r w:rsidR="00F2653A">
        <w:rPr>
          <w:rFonts w:cs="Arial"/>
          <w:i/>
          <w:iCs/>
          <w:sz w:val="21"/>
          <w:szCs w:val="21"/>
          <w:lang w:val="en-GB"/>
        </w:rPr>
        <w:t>20</w:t>
      </w:r>
      <w:r w:rsidR="00CF2335" w:rsidRPr="00EE113D">
        <w:rPr>
          <w:rFonts w:cs="Arial"/>
          <w:i/>
          <w:iCs/>
          <w:sz w:val="21"/>
          <w:szCs w:val="21"/>
          <w:lang w:val="en-GB"/>
        </w:rPr>
        <w:t>m)</w:t>
      </w:r>
      <w:r w:rsidR="007B0631" w:rsidRPr="00EE113D">
        <w:rPr>
          <w:rFonts w:cs="Arial"/>
          <w:i/>
          <w:sz w:val="21"/>
          <w:szCs w:val="21"/>
        </w:rPr>
        <w:t>,</w:t>
      </w:r>
      <w:r w:rsidR="007B0631">
        <w:rPr>
          <w:rFonts w:cs="Arial"/>
          <w:i/>
          <w:sz w:val="21"/>
          <w:szCs w:val="21"/>
        </w:rPr>
        <w:t xml:space="preserve"> conducted for the appraisal of the preferred option.]</w:t>
      </w:r>
    </w:p>
    <w:p w14:paraId="42A8EADA" w14:textId="77777777" w:rsidR="007B0AE5" w:rsidRDefault="007B0AE5">
      <w:pPr>
        <w:rPr>
          <w:rFonts w:cs="Arial"/>
          <w:iCs/>
          <w:sz w:val="21"/>
          <w:szCs w:val="21"/>
          <w:lang w:val="en-GB"/>
        </w:rPr>
      </w:pPr>
      <w:r>
        <w:rPr>
          <w:rFonts w:cs="Arial"/>
          <w:iCs/>
          <w:sz w:val="21"/>
          <w:szCs w:val="21"/>
          <w:lang w:val="en-GB"/>
        </w:rPr>
        <w:br w:type="page"/>
      </w:r>
      <w:bookmarkStart w:id="21" w:name="_GoBack"/>
      <w:bookmarkEnd w:id="21"/>
    </w:p>
    <w:p w14:paraId="65468D24" w14:textId="77777777" w:rsidR="004B2C5E" w:rsidRPr="007B0AE5" w:rsidRDefault="004B2C5E" w:rsidP="007B0AE5">
      <w:pPr>
        <w:rPr>
          <w:rFonts w:cs="Arial"/>
          <w:iCs/>
          <w:lang w:val="en-GB"/>
        </w:rPr>
      </w:pPr>
    </w:p>
    <w:p w14:paraId="5EA17B70" w14:textId="77777777" w:rsidR="004B2C5E" w:rsidRPr="007B0AE5" w:rsidRDefault="004B2C5E" w:rsidP="004B2C5E">
      <w:pPr>
        <w:rPr>
          <w:rFonts w:cs="Arial"/>
        </w:rPr>
      </w:pPr>
    </w:p>
    <w:p w14:paraId="74095DF6" w14:textId="77777777" w:rsidR="004B2C5E" w:rsidRPr="007B0AE5" w:rsidRDefault="004B2C5E" w:rsidP="004B2C5E">
      <w:pPr>
        <w:rPr>
          <w:rFonts w:cs="Arial"/>
        </w:rPr>
      </w:pPr>
    </w:p>
    <w:p w14:paraId="2666A440" w14:textId="77777777" w:rsidR="00D5653C" w:rsidRDefault="00D5653C" w:rsidP="004B2C5E">
      <w:pPr>
        <w:rPr>
          <w:rFonts w:cs="Arial"/>
        </w:rPr>
      </w:pPr>
    </w:p>
    <w:p w14:paraId="4AB7E4B8" w14:textId="77777777" w:rsidR="007B0AE5" w:rsidRDefault="007B0AE5" w:rsidP="004B2C5E">
      <w:pPr>
        <w:rPr>
          <w:rFonts w:cs="Arial"/>
        </w:rPr>
      </w:pPr>
    </w:p>
    <w:p w14:paraId="0BCE4CE6" w14:textId="77777777" w:rsidR="007B0AE5" w:rsidRDefault="007B0AE5" w:rsidP="004B2C5E">
      <w:pPr>
        <w:rPr>
          <w:rFonts w:cs="Arial"/>
        </w:rPr>
      </w:pPr>
    </w:p>
    <w:p w14:paraId="0468D62B" w14:textId="77777777" w:rsidR="007B0AE5" w:rsidRPr="007B0AE5" w:rsidRDefault="007B0AE5" w:rsidP="004B2C5E">
      <w:pPr>
        <w:rPr>
          <w:rFonts w:cs="Arial"/>
        </w:rPr>
      </w:pPr>
    </w:p>
    <w:p w14:paraId="44ECF574"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7</w:t>
      </w:r>
    </w:p>
    <w:p w14:paraId="51914811" w14:textId="77777777" w:rsidR="004B2C5E" w:rsidRDefault="00C84C73" w:rsidP="004B2C5E">
      <w:pPr>
        <w:rPr>
          <w:rFonts w:cs="Arial"/>
          <w:b/>
          <w:sz w:val="28"/>
          <w:szCs w:val="28"/>
        </w:rPr>
      </w:pPr>
      <w:r>
        <w:rPr>
          <w:rFonts w:cs="Arial"/>
          <w:b/>
          <w:sz w:val="28"/>
          <w:szCs w:val="28"/>
        </w:rPr>
        <w:t>Risk Assessment</w:t>
      </w:r>
    </w:p>
    <w:p w14:paraId="4D86A7B7" w14:textId="77777777" w:rsidR="004B2C5E" w:rsidRPr="00347E8B" w:rsidRDefault="004B2C5E" w:rsidP="004B2C5E">
      <w:pPr>
        <w:rPr>
          <w:rFonts w:cs="Arial"/>
        </w:rPr>
        <w:sectPr w:rsidR="004B2C5E" w:rsidRPr="00347E8B" w:rsidSect="00B25228">
          <w:headerReference w:type="default" r:id="rId31"/>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6432" behindDoc="0" locked="0" layoutInCell="1" allowOverlap="1" wp14:anchorId="64D22E3F" wp14:editId="6E450D76">
            <wp:simplePos x="0" y="0"/>
            <wp:positionH relativeFrom="column">
              <wp:posOffset>-916615</wp:posOffset>
            </wp:positionH>
            <wp:positionV relativeFrom="paragraph">
              <wp:posOffset>1974171</wp:posOffset>
            </wp:positionV>
            <wp:extent cx="7604494" cy="3019646"/>
            <wp:effectExtent l="19050" t="0" r="0" b="0"/>
            <wp:wrapNone/>
            <wp:docPr id="9"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41DCF4C4" w14:textId="77777777" w:rsidR="004B2C5E" w:rsidRPr="007D7EA5" w:rsidRDefault="00C84C73" w:rsidP="004B2C5E">
      <w:pPr>
        <w:pStyle w:val="Style3"/>
        <w:tabs>
          <w:tab w:val="clear" w:pos="720"/>
          <w:tab w:val="left" w:pos="709"/>
        </w:tabs>
        <w:ind w:hanging="720"/>
        <w:rPr>
          <w:caps w:val="0"/>
          <w:sz w:val="28"/>
          <w:szCs w:val="28"/>
        </w:rPr>
      </w:pPr>
      <w:bookmarkStart w:id="22" w:name="_Toc464052740"/>
      <w:r>
        <w:rPr>
          <w:caps w:val="0"/>
          <w:sz w:val="28"/>
          <w:szCs w:val="28"/>
        </w:rPr>
        <w:lastRenderedPageBreak/>
        <w:t>Risk Assessment</w:t>
      </w:r>
      <w:bookmarkEnd w:id="22"/>
    </w:p>
    <w:p w14:paraId="54A6E283" w14:textId="77777777" w:rsidR="004B2C5E" w:rsidRPr="007B0AE5" w:rsidRDefault="004B2C5E" w:rsidP="004B2C5E">
      <w:pPr>
        <w:rPr>
          <w:rFonts w:cs="Arial"/>
          <w:iCs/>
          <w:sz w:val="21"/>
          <w:szCs w:val="21"/>
          <w:lang w:val="en-GB"/>
        </w:rPr>
      </w:pPr>
    </w:p>
    <w:p w14:paraId="214C973B" w14:textId="77777777" w:rsidR="004B2C5E" w:rsidRPr="007B0AE5" w:rsidRDefault="004B2C5E" w:rsidP="004B2C5E">
      <w:pPr>
        <w:rPr>
          <w:rFonts w:cs="Arial"/>
          <w:sz w:val="21"/>
          <w:szCs w:val="21"/>
        </w:rPr>
      </w:pPr>
    </w:p>
    <w:p w14:paraId="12526B88" w14:textId="77777777" w:rsidR="004B2C5E" w:rsidRDefault="004B2C5E" w:rsidP="004B2C5E">
      <w:pPr>
        <w:rPr>
          <w:i/>
          <w:sz w:val="21"/>
          <w:szCs w:val="21"/>
        </w:rPr>
      </w:pPr>
      <w:r w:rsidRPr="00B9344F">
        <w:rPr>
          <w:i/>
          <w:sz w:val="21"/>
          <w:szCs w:val="21"/>
        </w:rPr>
        <w:t>[</w:t>
      </w:r>
      <w:r w:rsidR="003B408A">
        <w:rPr>
          <w:i/>
          <w:sz w:val="21"/>
          <w:szCs w:val="21"/>
        </w:rPr>
        <w:t>Report the key risks identified with the project that require consideration in decision-making. Risks should include: cost risks, programme risks, funding risks, affordability risks and acceptability risks. A risk mitigation strategy should be outlined which outlines how the risks were identified, evaluated, monitored and tracked.]</w:t>
      </w:r>
    </w:p>
    <w:p w14:paraId="7EF4039D" w14:textId="77777777" w:rsidR="004B2C5E" w:rsidRPr="007B0AE5" w:rsidRDefault="004B2C5E" w:rsidP="007B0AE5">
      <w:pPr>
        <w:rPr>
          <w:rFonts w:cs="Arial"/>
          <w:iCs/>
          <w:sz w:val="21"/>
          <w:szCs w:val="21"/>
          <w:lang w:val="en-GB"/>
        </w:rPr>
      </w:pPr>
    </w:p>
    <w:p w14:paraId="723B9B9D" w14:textId="77777777" w:rsidR="00D5653C" w:rsidRDefault="00D5653C" w:rsidP="00D5653C">
      <w:pPr>
        <w:pStyle w:val="Style4"/>
        <w:spacing w:after="0"/>
        <w:ind w:left="709" w:hanging="709"/>
        <w:rPr>
          <w:sz w:val="21"/>
          <w:szCs w:val="21"/>
        </w:rPr>
      </w:pPr>
      <w:bookmarkStart w:id="23" w:name="_Toc464052741"/>
      <w:r>
        <w:rPr>
          <w:sz w:val="21"/>
          <w:szCs w:val="21"/>
        </w:rPr>
        <w:t>Identified Risks</w:t>
      </w:r>
      <w:bookmarkEnd w:id="23"/>
    </w:p>
    <w:p w14:paraId="73CDC05B" w14:textId="77777777" w:rsidR="00D5653C" w:rsidRPr="007B0AE5" w:rsidRDefault="00D5653C" w:rsidP="007B0AE5">
      <w:pPr>
        <w:rPr>
          <w:rFonts w:cs="Arial"/>
          <w:iCs/>
          <w:sz w:val="21"/>
          <w:szCs w:val="21"/>
          <w:lang w:val="en-GB"/>
        </w:rPr>
      </w:pPr>
    </w:p>
    <w:p w14:paraId="375959AC" w14:textId="77777777" w:rsidR="00D5653C" w:rsidRDefault="00D5653C" w:rsidP="00D5653C">
      <w:pPr>
        <w:pStyle w:val="Style4"/>
        <w:spacing w:after="0"/>
        <w:ind w:left="709" w:hanging="709"/>
        <w:rPr>
          <w:sz w:val="21"/>
          <w:szCs w:val="21"/>
        </w:rPr>
      </w:pPr>
      <w:bookmarkStart w:id="24" w:name="_Toc464052742"/>
      <w:r>
        <w:rPr>
          <w:sz w:val="21"/>
          <w:szCs w:val="21"/>
        </w:rPr>
        <w:t>Risk Mitigation Strategy</w:t>
      </w:r>
      <w:bookmarkEnd w:id="24"/>
    </w:p>
    <w:p w14:paraId="79D1E3A3" w14:textId="77777777" w:rsidR="007B0AE5" w:rsidRDefault="007B0AE5">
      <w:pPr>
        <w:rPr>
          <w:rFonts w:cs="Arial"/>
          <w:iCs/>
          <w:sz w:val="21"/>
          <w:szCs w:val="21"/>
          <w:lang w:val="en-GB"/>
        </w:rPr>
      </w:pPr>
      <w:r>
        <w:rPr>
          <w:rFonts w:cs="Arial"/>
          <w:iCs/>
          <w:sz w:val="21"/>
          <w:szCs w:val="21"/>
          <w:lang w:val="en-GB"/>
        </w:rPr>
        <w:br w:type="page"/>
      </w:r>
    </w:p>
    <w:p w14:paraId="0416E159" w14:textId="77777777" w:rsidR="00D5653C" w:rsidRPr="007B0AE5" w:rsidRDefault="00D5653C" w:rsidP="007B0AE5">
      <w:pPr>
        <w:rPr>
          <w:rFonts w:cs="Arial"/>
          <w:iCs/>
          <w:lang w:val="en-GB"/>
        </w:rPr>
      </w:pPr>
    </w:p>
    <w:p w14:paraId="7CCFD3FE" w14:textId="77777777" w:rsidR="005D2434" w:rsidRPr="007B0AE5" w:rsidRDefault="005D2434" w:rsidP="004B2C5E">
      <w:pPr>
        <w:rPr>
          <w:rFonts w:cs="Arial"/>
        </w:rPr>
      </w:pPr>
    </w:p>
    <w:p w14:paraId="4C04AE1C" w14:textId="77777777" w:rsidR="005D2434" w:rsidRPr="007B0AE5" w:rsidRDefault="005D2434" w:rsidP="004B2C5E">
      <w:pPr>
        <w:rPr>
          <w:rFonts w:cs="Arial"/>
        </w:rPr>
      </w:pPr>
    </w:p>
    <w:p w14:paraId="6A98454E" w14:textId="77777777" w:rsidR="005D2434" w:rsidRPr="007B0AE5" w:rsidRDefault="005D2434" w:rsidP="004B2C5E">
      <w:pPr>
        <w:rPr>
          <w:rFonts w:cs="Arial"/>
        </w:rPr>
      </w:pPr>
    </w:p>
    <w:p w14:paraId="6EA7B912" w14:textId="77777777" w:rsidR="005D2434" w:rsidRPr="007B0AE5" w:rsidRDefault="005D2434" w:rsidP="004B2C5E">
      <w:pPr>
        <w:rPr>
          <w:rFonts w:cs="Arial"/>
        </w:rPr>
      </w:pPr>
    </w:p>
    <w:p w14:paraId="3373CB6B" w14:textId="77777777" w:rsidR="005D2434" w:rsidRPr="007B0AE5" w:rsidRDefault="005D2434" w:rsidP="004B2C5E">
      <w:pPr>
        <w:rPr>
          <w:rFonts w:cs="Arial"/>
        </w:rPr>
      </w:pPr>
    </w:p>
    <w:p w14:paraId="7C4FA6A7" w14:textId="77777777" w:rsidR="00E55DBC" w:rsidRPr="007B0AE5" w:rsidRDefault="00E55DBC" w:rsidP="004B2C5E">
      <w:pPr>
        <w:rPr>
          <w:rFonts w:cs="Arial"/>
        </w:rPr>
      </w:pPr>
    </w:p>
    <w:p w14:paraId="16B94C42"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8</w:t>
      </w:r>
    </w:p>
    <w:p w14:paraId="5DAF2F8E" w14:textId="77777777" w:rsidR="004B2C5E" w:rsidRDefault="00C84C73" w:rsidP="004B2C5E">
      <w:pPr>
        <w:rPr>
          <w:rFonts w:cs="Arial"/>
          <w:b/>
          <w:sz w:val="28"/>
          <w:szCs w:val="28"/>
        </w:rPr>
      </w:pPr>
      <w:r>
        <w:rPr>
          <w:rFonts w:cs="Arial"/>
          <w:b/>
          <w:sz w:val="28"/>
          <w:szCs w:val="28"/>
        </w:rPr>
        <w:t>Conclusion</w:t>
      </w:r>
    </w:p>
    <w:p w14:paraId="24C0418A" w14:textId="77777777" w:rsidR="004B2C5E" w:rsidRPr="00347E8B" w:rsidRDefault="004B2C5E" w:rsidP="004B2C5E">
      <w:pPr>
        <w:rPr>
          <w:rFonts w:cs="Arial"/>
        </w:rPr>
        <w:sectPr w:rsidR="004B2C5E" w:rsidRPr="00347E8B" w:rsidSect="00B25228">
          <w:headerReference w:type="default" r:id="rId32"/>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7456" behindDoc="0" locked="0" layoutInCell="1" allowOverlap="1" wp14:anchorId="6A225B41" wp14:editId="4313C253">
            <wp:simplePos x="0" y="0"/>
            <wp:positionH relativeFrom="column">
              <wp:posOffset>-916615</wp:posOffset>
            </wp:positionH>
            <wp:positionV relativeFrom="paragraph">
              <wp:posOffset>1974171</wp:posOffset>
            </wp:positionV>
            <wp:extent cx="7604494" cy="3019646"/>
            <wp:effectExtent l="19050" t="0" r="0" b="0"/>
            <wp:wrapNone/>
            <wp:docPr id="11"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7E9F14A2" w14:textId="77777777" w:rsidR="004B2C5E" w:rsidRPr="007D7EA5" w:rsidRDefault="00C84C73" w:rsidP="004B2C5E">
      <w:pPr>
        <w:pStyle w:val="Style3"/>
        <w:tabs>
          <w:tab w:val="clear" w:pos="720"/>
          <w:tab w:val="left" w:pos="709"/>
        </w:tabs>
        <w:ind w:hanging="720"/>
        <w:rPr>
          <w:caps w:val="0"/>
          <w:sz w:val="28"/>
          <w:szCs w:val="28"/>
        </w:rPr>
      </w:pPr>
      <w:bookmarkStart w:id="25" w:name="_Toc464052743"/>
      <w:r>
        <w:rPr>
          <w:caps w:val="0"/>
          <w:sz w:val="28"/>
          <w:szCs w:val="28"/>
        </w:rPr>
        <w:lastRenderedPageBreak/>
        <w:t>Conclusion</w:t>
      </w:r>
      <w:bookmarkEnd w:id="25"/>
    </w:p>
    <w:p w14:paraId="37E79253" w14:textId="77777777" w:rsidR="004B2C5E" w:rsidRDefault="004B2C5E" w:rsidP="004B2C5E">
      <w:pPr>
        <w:rPr>
          <w:rFonts w:cs="Arial"/>
          <w:iCs/>
          <w:sz w:val="22"/>
          <w:szCs w:val="22"/>
          <w:lang w:val="en-GB"/>
        </w:rPr>
      </w:pPr>
    </w:p>
    <w:p w14:paraId="49E53D36" w14:textId="77777777" w:rsidR="00796F57" w:rsidRPr="0056487D" w:rsidRDefault="00796F57" w:rsidP="004B2C5E">
      <w:pPr>
        <w:rPr>
          <w:rFonts w:cs="Arial"/>
          <w:iCs/>
          <w:sz w:val="22"/>
          <w:szCs w:val="22"/>
          <w:lang w:val="en-GB"/>
        </w:rPr>
      </w:pPr>
    </w:p>
    <w:p w14:paraId="7A6A3042" w14:textId="77777777" w:rsidR="004B2C5E" w:rsidRPr="00655F0A" w:rsidRDefault="005D2434" w:rsidP="005D2434">
      <w:pPr>
        <w:autoSpaceDE w:val="0"/>
        <w:autoSpaceDN w:val="0"/>
        <w:adjustRightInd w:val="0"/>
        <w:rPr>
          <w:rFonts w:eastAsia="Calibri" w:cs="Arial"/>
          <w:i/>
          <w:sz w:val="21"/>
          <w:szCs w:val="21"/>
          <w:lang w:eastAsia="en-GB"/>
        </w:rPr>
      </w:pPr>
      <w:r>
        <w:rPr>
          <w:rFonts w:eastAsia="Calibri" w:cs="Arial"/>
          <w:i/>
          <w:sz w:val="21"/>
          <w:szCs w:val="21"/>
          <w:lang w:eastAsia="en-GB"/>
        </w:rPr>
        <w:t>[</w:t>
      </w:r>
      <w:r w:rsidR="003B408A">
        <w:rPr>
          <w:rFonts w:eastAsia="Calibri" w:cs="Arial"/>
          <w:i/>
          <w:sz w:val="21"/>
          <w:szCs w:val="21"/>
          <w:lang w:eastAsia="en-GB"/>
        </w:rPr>
        <w:t xml:space="preserve">Summarise the case for the scheme in terms of the anticipated monetised and non-monetised benefits </w:t>
      </w:r>
      <w:r w:rsidR="007B0AE5">
        <w:rPr>
          <w:rFonts w:eastAsia="Calibri" w:cs="Arial"/>
          <w:i/>
          <w:sz w:val="21"/>
          <w:szCs w:val="21"/>
          <w:lang w:eastAsia="en-GB"/>
        </w:rPr>
        <w:t>which are likely to be achieved</w:t>
      </w:r>
      <w:r w:rsidR="003B408A">
        <w:rPr>
          <w:rFonts w:eastAsia="Calibri" w:cs="Arial"/>
          <w:i/>
          <w:sz w:val="21"/>
          <w:szCs w:val="21"/>
          <w:lang w:eastAsia="en-GB"/>
        </w:rPr>
        <w:t>]</w:t>
      </w:r>
    </w:p>
    <w:p w14:paraId="56CA468A" w14:textId="77777777" w:rsidR="004B2C5E" w:rsidRDefault="004B2C5E" w:rsidP="004B2C5E">
      <w:pPr>
        <w:pStyle w:val="Style3"/>
        <w:numPr>
          <w:ilvl w:val="0"/>
          <w:numId w:val="0"/>
        </w:numPr>
        <w:ind w:left="720" w:hanging="360"/>
      </w:pPr>
    </w:p>
    <w:p w14:paraId="290111FF" w14:textId="77777777" w:rsidR="004B2C5E" w:rsidRDefault="004B2C5E" w:rsidP="004B2C5E">
      <w:pPr>
        <w:pStyle w:val="Style3"/>
        <w:numPr>
          <w:ilvl w:val="0"/>
          <w:numId w:val="0"/>
        </w:numPr>
        <w:ind w:left="720" w:hanging="360"/>
      </w:pPr>
    </w:p>
    <w:p w14:paraId="291C32C3" w14:textId="77777777" w:rsidR="004B2C5E" w:rsidRDefault="004B2C5E" w:rsidP="004B2C5E">
      <w:pPr>
        <w:pStyle w:val="Style3"/>
        <w:numPr>
          <w:ilvl w:val="0"/>
          <w:numId w:val="0"/>
        </w:numPr>
        <w:ind w:left="720" w:hanging="360"/>
      </w:pPr>
    </w:p>
    <w:p w14:paraId="39D4357D" w14:textId="77777777" w:rsidR="004B2C5E" w:rsidRDefault="004B2C5E" w:rsidP="004B2C5E">
      <w:pPr>
        <w:pStyle w:val="Style3"/>
        <w:numPr>
          <w:ilvl w:val="0"/>
          <w:numId w:val="0"/>
        </w:numPr>
        <w:ind w:left="720" w:hanging="360"/>
      </w:pPr>
    </w:p>
    <w:p w14:paraId="1D14BD4D" w14:textId="77777777" w:rsidR="004B2C5E" w:rsidRDefault="004B2C5E" w:rsidP="004B2C5E">
      <w:pPr>
        <w:pStyle w:val="Style3"/>
        <w:numPr>
          <w:ilvl w:val="0"/>
          <w:numId w:val="0"/>
        </w:numPr>
        <w:ind w:left="720" w:hanging="360"/>
      </w:pPr>
    </w:p>
    <w:p w14:paraId="3FAEF1FD" w14:textId="77777777" w:rsidR="004B2C5E" w:rsidRDefault="004B2C5E" w:rsidP="004B2C5E">
      <w:pPr>
        <w:pStyle w:val="Style3"/>
        <w:numPr>
          <w:ilvl w:val="0"/>
          <w:numId w:val="0"/>
        </w:numPr>
        <w:ind w:left="720" w:hanging="360"/>
      </w:pPr>
    </w:p>
    <w:p w14:paraId="35864789" w14:textId="77777777" w:rsidR="004B2C5E" w:rsidRDefault="004B2C5E" w:rsidP="004B2C5E">
      <w:pPr>
        <w:pStyle w:val="Style3"/>
        <w:numPr>
          <w:ilvl w:val="0"/>
          <w:numId w:val="0"/>
        </w:numPr>
        <w:ind w:left="720" w:hanging="360"/>
      </w:pPr>
    </w:p>
    <w:p w14:paraId="7B731753" w14:textId="77777777" w:rsidR="004B2C5E" w:rsidRDefault="004B2C5E" w:rsidP="004B2C5E">
      <w:pPr>
        <w:pStyle w:val="Style3"/>
        <w:numPr>
          <w:ilvl w:val="0"/>
          <w:numId w:val="0"/>
        </w:numPr>
        <w:ind w:left="720" w:hanging="360"/>
      </w:pPr>
    </w:p>
    <w:p w14:paraId="0952D313" w14:textId="77777777" w:rsidR="004B2C5E" w:rsidRDefault="004B2C5E" w:rsidP="004B2C5E">
      <w:pPr>
        <w:pStyle w:val="Style3"/>
        <w:numPr>
          <w:ilvl w:val="0"/>
          <w:numId w:val="0"/>
        </w:numPr>
        <w:ind w:left="720" w:hanging="360"/>
      </w:pPr>
    </w:p>
    <w:p w14:paraId="4978468F" w14:textId="77777777" w:rsidR="004B2C5E" w:rsidRDefault="004B2C5E" w:rsidP="004B2C5E">
      <w:pPr>
        <w:pStyle w:val="Style3"/>
        <w:numPr>
          <w:ilvl w:val="0"/>
          <w:numId w:val="0"/>
        </w:numPr>
        <w:ind w:left="720" w:hanging="360"/>
      </w:pPr>
    </w:p>
    <w:p w14:paraId="2637C0CE" w14:textId="77777777" w:rsidR="004B2C5E" w:rsidRDefault="004B2C5E" w:rsidP="004B2C5E">
      <w:pPr>
        <w:pStyle w:val="Style3"/>
        <w:numPr>
          <w:ilvl w:val="0"/>
          <w:numId w:val="0"/>
        </w:numPr>
        <w:ind w:left="720" w:hanging="360"/>
      </w:pPr>
    </w:p>
    <w:p w14:paraId="43EC650B" w14:textId="77777777" w:rsidR="004B2C5E" w:rsidRDefault="004B2C5E" w:rsidP="004B2C5E">
      <w:pPr>
        <w:rPr>
          <w:rFonts w:cs="Arial"/>
          <w:i/>
          <w:sz w:val="28"/>
          <w:szCs w:val="28"/>
        </w:rPr>
      </w:pPr>
    </w:p>
    <w:p w14:paraId="5EED3867" w14:textId="77777777" w:rsidR="004B2C5E" w:rsidRDefault="004B2C5E" w:rsidP="004B2C5E">
      <w:pPr>
        <w:rPr>
          <w:rFonts w:cs="Arial"/>
          <w:i/>
          <w:sz w:val="28"/>
          <w:szCs w:val="28"/>
        </w:rPr>
      </w:pPr>
    </w:p>
    <w:p w14:paraId="4D99A65A" w14:textId="77777777" w:rsidR="004B2C5E" w:rsidRDefault="004B2C5E" w:rsidP="004B2C5E">
      <w:pPr>
        <w:rPr>
          <w:rFonts w:cs="Arial"/>
          <w:i/>
          <w:sz w:val="28"/>
          <w:szCs w:val="28"/>
        </w:rPr>
      </w:pPr>
    </w:p>
    <w:p w14:paraId="1A8FA9DB" w14:textId="77777777" w:rsidR="004B2C5E" w:rsidRDefault="004B2C5E" w:rsidP="004B2C5E">
      <w:pPr>
        <w:rPr>
          <w:rFonts w:cs="Arial"/>
          <w:i/>
          <w:sz w:val="28"/>
          <w:szCs w:val="28"/>
        </w:rPr>
      </w:pPr>
    </w:p>
    <w:p w14:paraId="14740443" w14:textId="77777777" w:rsidR="004B2C5E" w:rsidRDefault="004B2C5E" w:rsidP="004B2C5E">
      <w:pPr>
        <w:rPr>
          <w:rFonts w:cs="Arial"/>
          <w:i/>
          <w:sz w:val="28"/>
          <w:szCs w:val="28"/>
        </w:rPr>
      </w:pPr>
    </w:p>
    <w:p w14:paraId="41D43FAD" w14:textId="77777777" w:rsidR="004B2C5E" w:rsidRDefault="004B2C5E" w:rsidP="004B2C5E">
      <w:pPr>
        <w:rPr>
          <w:rFonts w:cs="Arial"/>
          <w:i/>
          <w:sz w:val="28"/>
          <w:szCs w:val="28"/>
        </w:rPr>
      </w:pPr>
    </w:p>
    <w:p w14:paraId="069BB8AD" w14:textId="77777777" w:rsidR="004B2C5E" w:rsidRDefault="004B2C5E" w:rsidP="004B2C5E">
      <w:pPr>
        <w:rPr>
          <w:rFonts w:cs="Arial"/>
          <w:i/>
          <w:sz w:val="28"/>
          <w:szCs w:val="28"/>
        </w:rPr>
      </w:pPr>
    </w:p>
    <w:p w14:paraId="1F087CBF" w14:textId="77777777" w:rsidR="004B2C5E" w:rsidRDefault="004B2C5E" w:rsidP="004B2C5E">
      <w:pPr>
        <w:rPr>
          <w:rFonts w:cs="Arial"/>
          <w:i/>
          <w:sz w:val="28"/>
          <w:szCs w:val="28"/>
        </w:rPr>
      </w:pPr>
    </w:p>
    <w:p w14:paraId="23A67232" w14:textId="77777777" w:rsidR="004B2C5E" w:rsidRDefault="004B2C5E" w:rsidP="004B2C5E">
      <w:pPr>
        <w:rPr>
          <w:rFonts w:cs="Arial"/>
          <w:i/>
          <w:sz w:val="28"/>
          <w:szCs w:val="28"/>
        </w:rPr>
      </w:pPr>
    </w:p>
    <w:p w14:paraId="4377B497" w14:textId="77777777" w:rsidR="004B2C5E" w:rsidRDefault="004B2C5E" w:rsidP="004B2C5E">
      <w:pPr>
        <w:rPr>
          <w:rFonts w:cs="Arial"/>
          <w:i/>
          <w:sz w:val="28"/>
          <w:szCs w:val="28"/>
        </w:rPr>
      </w:pPr>
    </w:p>
    <w:p w14:paraId="6257E92F" w14:textId="77777777" w:rsidR="004B2C5E" w:rsidRDefault="004B2C5E" w:rsidP="004B2C5E">
      <w:pPr>
        <w:rPr>
          <w:rFonts w:cs="Arial"/>
          <w:i/>
          <w:sz w:val="28"/>
          <w:szCs w:val="28"/>
        </w:rPr>
      </w:pPr>
    </w:p>
    <w:p w14:paraId="6199923B" w14:textId="77777777" w:rsidR="004B2C5E" w:rsidRDefault="004B2C5E" w:rsidP="004B2C5E">
      <w:pPr>
        <w:rPr>
          <w:rFonts w:cs="Arial"/>
          <w:i/>
          <w:sz w:val="28"/>
          <w:szCs w:val="28"/>
        </w:rPr>
      </w:pPr>
    </w:p>
    <w:p w14:paraId="5B8BB953" w14:textId="77777777" w:rsidR="00655F0A" w:rsidRPr="004B2C5E" w:rsidRDefault="00655F0A" w:rsidP="004B2C5E"/>
    <w:sectPr w:rsidR="00655F0A" w:rsidRPr="004B2C5E" w:rsidSect="00655F0A">
      <w:headerReference w:type="default" r:id="rId33"/>
      <w:pgSz w:w="11907" w:h="16840" w:code="9"/>
      <w:pgMar w:top="1560" w:right="1440" w:bottom="1134" w:left="1440" w:header="720" w:footer="720" w:gutter="0"/>
      <w:paperSrc w:first="7" w:other="7"/>
      <w:cols w:space="708"/>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3B77AB" w14:textId="77777777" w:rsidR="00D5653C" w:rsidRPr="00D86155" w:rsidRDefault="00D5653C" w:rsidP="00BE5D5A">
      <w:pPr>
        <w:rPr>
          <w:sz w:val="22"/>
        </w:rPr>
      </w:pPr>
      <w:r>
        <w:separator/>
      </w:r>
    </w:p>
  </w:endnote>
  <w:endnote w:type="continuationSeparator" w:id="0">
    <w:p w14:paraId="39F85235" w14:textId="77777777" w:rsidR="00D5653C" w:rsidRPr="00D86155" w:rsidRDefault="00D5653C" w:rsidP="00BE5D5A">
      <w:pPr>
        <w:rPr>
          <w:sz w:val="22"/>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B95AB4" w14:textId="77777777" w:rsidR="00D5653C" w:rsidRPr="00BE5D5A" w:rsidRDefault="00D5653C" w:rsidP="007B3F14">
    <w:pPr>
      <w:pBdr>
        <w:top w:val="single" w:sz="4" w:space="1" w:color="auto"/>
      </w:pBdr>
      <w:tabs>
        <w:tab w:val="center" w:pos="4536"/>
        <w:tab w:val="right" w:pos="9072"/>
      </w:tabs>
      <w:jc w:val="right"/>
      <w:rPr>
        <w:sz w:val="16"/>
        <w:szCs w:val="16"/>
      </w:rPr>
    </w:pPr>
    <w:r w:rsidRPr="00F87131">
      <w:rPr>
        <w:sz w:val="16"/>
        <w:szCs w:val="16"/>
      </w:rPr>
      <w:tab/>
      <w:t xml:space="preserve">Page </w:t>
    </w:r>
    <w:r w:rsidR="00E33AC9" w:rsidRPr="00F87131">
      <w:rPr>
        <w:rStyle w:val="PageNumber"/>
        <w:sz w:val="16"/>
        <w:szCs w:val="16"/>
      </w:rPr>
      <w:fldChar w:fldCharType="begin"/>
    </w:r>
    <w:r w:rsidRPr="00F87131">
      <w:rPr>
        <w:rStyle w:val="PageNumber"/>
        <w:sz w:val="16"/>
        <w:szCs w:val="16"/>
      </w:rPr>
      <w:instrText xml:space="preserve"> PAGE </w:instrText>
    </w:r>
    <w:r w:rsidR="00E33AC9" w:rsidRPr="00F87131">
      <w:rPr>
        <w:rStyle w:val="PageNumber"/>
        <w:sz w:val="16"/>
        <w:szCs w:val="16"/>
      </w:rPr>
      <w:fldChar w:fldCharType="separate"/>
    </w:r>
    <w:r w:rsidR="00EE113D">
      <w:rPr>
        <w:rStyle w:val="PageNumber"/>
        <w:noProof/>
        <w:sz w:val="16"/>
        <w:szCs w:val="16"/>
      </w:rPr>
      <w:t>iii</w:t>
    </w:r>
    <w:r w:rsidR="00E33AC9" w:rsidRPr="00F87131">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E34938" w14:textId="77777777" w:rsidR="00D5653C" w:rsidRDefault="00D5653C" w:rsidP="004D73E1">
    <w:pPr>
      <w:pBdr>
        <w:top w:val="single" w:sz="4" w:space="1" w:color="auto"/>
      </w:pBdr>
      <w:tabs>
        <w:tab w:val="center" w:pos="4536"/>
        <w:tab w:val="right" w:pos="9072"/>
      </w:tabs>
      <w:jc w:val="right"/>
      <w:rPr>
        <w:sz w:val="16"/>
        <w:szCs w:val="16"/>
      </w:rPr>
    </w:pPr>
    <w:r w:rsidRPr="00F87131">
      <w:rPr>
        <w:sz w:val="16"/>
        <w:szCs w:val="16"/>
      </w:rPr>
      <w:tab/>
    </w:r>
    <w:r w:rsidRPr="00F87131">
      <w:rPr>
        <w:sz w:val="16"/>
        <w:szCs w:val="16"/>
      </w:rPr>
      <w:tab/>
      <w:t xml:space="preserve">Page </w:t>
    </w:r>
    <w:r w:rsidR="00E33AC9" w:rsidRPr="00F87131">
      <w:rPr>
        <w:rStyle w:val="PageNumber"/>
        <w:sz w:val="16"/>
        <w:szCs w:val="16"/>
      </w:rPr>
      <w:fldChar w:fldCharType="begin"/>
    </w:r>
    <w:r w:rsidRPr="00F87131">
      <w:rPr>
        <w:rStyle w:val="PageNumber"/>
        <w:sz w:val="16"/>
        <w:szCs w:val="16"/>
      </w:rPr>
      <w:instrText xml:space="preserve"> PAGE </w:instrText>
    </w:r>
    <w:r w:rsidR="00E33AC9" w:rsidRPr="00F87131">
      <w:rPr>
        <w:rStyle w:val="PageNumber"/>
        <w:sz w:val="16"/>
        <w:szCs w:val="16"/>
      </w:rPr>
      <w:fldChar w:fldCharType="separate"/>
    </w:r>
    <w:r w:rsidR="00EE113D">
      <w:rPr>
        <w:rStyle w:val="PageNumber"/>
        <w:noProof/>
        <w:sz w:val="16"/>
        <w:szCs w:val="16"/>
      </w:rPr>
      <w:t>15</w:t>
    </w:r>
    <w:r w:rsidR="00E33AC9" w:rsidRPr="00F87131">
      <w:rPr>
        <w:rStyle w:val="PageNumbe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12D1B3" w14:textId="77777777" w:rsidR="00D5653C" w:rsidRPr="00D86155" w:rsidRDefault="00D5653C" w:rsidP="00BE5D5A">
      <w:pPr>
        <w:rPr>
          <w:sz w:val="22"/>
        </w:rPr>
      </w:pPr>
      <w:r>
        <w:separator/>
      </w:r>
    </w:p>
  </w:footnote>
  <w:footnote w:type="continuationSeparator" w:id="0">
    <w:p w14:paraId="6C1AA74B" w14:textId="77777777" w:rsidR="00D5653C" w:rsidRPr="00D86155" w:rsidRDefault="00D5653C" w:rsidP="00BE5D5A">
      <w:pPr>
        <w:rPr>
          <w:sz w:val="2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90536A" w14:textId="77777777" w:rsidR="00D5653C" w:rsidRDefault="00F2653A">
    <w:pPr>
      <w:pStyle w:val="Header"/>
    </w:pPr>
    <w:r>
      <w:rPr>
        <w:noProof/>
      </w:rPr>
      <w:pict w14:anchorId="27957B3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2" o:spid="_x0000_s2134" type="#_x0000_t136" style="position:absolute;left:0;text-align:left;margin-left:0;margin-top:0;width:569.25pt;height:66.95pt;rotation:315;z-index:-251561984;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08DE5D" w14:textId="77777777" w:rsidR="00D5653C" w:rsidRDefault="00F2653A">
    <w:pPr>
      <w:pStyle w:val="Header"/>
    </w:pPr>
    <w:r>
      <w:rPr>
        <w:noProof/>
      </w:rPr>
      <w:pict w14:anchorId="4278884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41" o:spid="_x0000_s2143" type="#_x0000_t136" style="position:absolute;left:0;text-align:left;margin-left:0;margin-top:0;width:569.25pt;height:66.95pt;rotation:315;z-index:-251552768;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E0B2B7" w14:textId="77777777" w:rsidR="00D5653C" w:rsidRDefault="00F2653A">
    <w:pPr>
      <w:pStyle w:val="Header"/>
    </w:pPr>
    <w:r>
      <w:rPr>
        <w:noProof/>
      </w:rPr>
      <w:pict w14:anchorId="25118D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40" o:spid="_x0000_s2142" type="#_x0000_t136" style="position:absolute;left:0;text-align:left;margin-left:0;margin-top:0;width:569.25pt;height:66.95pt;rotation:315;z-index:-251553792;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6A9125" w14:textId="77777777" w:rsidR="00D5653C" w:rsidRDefault="00F2653A">
    <w:pPr>
      <w:pStyle w:val="Header"/>
    </w:pPr>
    <w:r>
      <w:rPr>
        <w:noProof/>
      </w:rPr>
      <w:pict w14:anchorId="2D61A8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47" o:spid="_x0000_s2145" type="#_x0000_t136" style="position:absolute;left:0;text-align:left;margin-left:0;margin-top:0;width:569.25pt;height:66.95pt;rotation:315;z-index:-251550720;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03E8BA" w14:textId="66327443" w:rsidR="00D5653C" w:rsidRPr="005B1B4B" w:rsidRDefault="00F2653A" w:rsidP="000F520D">
    <w:pPr>
      <w:tabs>
        <w:tab w:val="right" w:pos="9072"/>
      </w:tabs>
      <w:jc w:val="right"/>
      <w:rPr>
        <w:sz w:val="16"/>
        <w:szCs w:val="16"/>
      </w:rPr>
    </w:pPr>
    <w:r>
      <w:rPr>
        <w:noProof/>
      </w:rPr>
      <mc:AlternateContent>
        <mc:Choice Requires="wps">
          <w:drawing>
            <wp:anchor distT="0" distB="0" distL="114300" distR="114300" simplePos="0" relativeHeight="251769856" behindDoc="1" locked="0" layoutInCell="0" allowOverlap="1" wp14:anchorId="16845698" wp14:editId="2C0C129A">
              <wp:simplePos x="0" y="0"/>
              <wp:positionH relativeFrom="margin">
                <wp:align>center</wp:align>
              </wp:positionH>
              <wp:positionV relativeFrom="margin">
                <wp:align>center</wp:align>
              </wp:positionV>
              <wp:extent cx="7229475" cy="850265"/>
              <wp:effectExtent l="0" t="2190750" r="0" b="2178685"/>
              <wp:wrapNone/>
              <wp:docPr id="13" name="WordArt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29475" cy="8502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3237B1A"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6845698" id="_x0000_t202" coordsize="21600,21600" o:spt="202" path="m,l,21600r21600,l21600,xe">
              <v:stroke joinstyle="miter"/>
              <v:path gradientshapeok="t" o:connecttype="rect"/>
            </v:shapetype>
            <v:shape id="WordArt 100" o:spid="_x0000_s1029" type="#_x0000_t202" style="position:absolute;left:0;text-align:left;margin-left:0;margin-top:0;width:569.25pt;height:66.95pt;rotation:-45;z-index:-25154662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" o:allowincell="f" filled="f" stroked="f">
              <v:stroke joinstyle="round"/>
              <o:lock v:ext="edit" shapetype="t"/>
              <v:textbox style="mso-fit-shape-to-text:t">
                <w:txbxContent>
                  <w:p w14:paraId="13237B1A"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v:textbox>
              <w10:wrap anchorx="margin" anchory="margin"/>
            </v:shape>
          </w:pict>
        </mc:Fallback>
      </mc:AlternateContent>
    </w:r>
    <w:r w:rsidR="00D5653C">
      <w:rPr>
        <w:sz w:val="16"/>
        <w:szCs w:val="16"/>
      </w:rPr>
      <w:t>[Organisation]</w:t>
    </w:r>
    <w:r w:rsidR="00D5653C">
      <w:rPr>
        <w:sz w:val="16"/>
        <w:szCs w:val="16"/>
      </w:rPr>
      <w:tab/>
      <w:t>[Scheme Title]</w:t>
    </w:r>
  </w:p>
  <w:p w14:paraId="280420CE" w14:textId="77777777" w:rsidR="00D5653C" w:rsidRPr="000F520D" w:rsidRDefault="00D5653C" w:rsidP="00E42263">
    <w:pPr>
      <w:pBdr>
        <w:bottom w:val="single" w:sz="6" w:space="1" w:color="auto"/>
      </w:pBdr>
      <w:tabs>
        <w:tab w:val="right" w:pos="9072"/>
      </w:tabs>
      <w:jc w:val="right"/>
    </w:pPr>
    <w:r>
      <w:rPr>
        <w:sz w:val="16"/>
        <w:szCs w:val="16"/>
      </w:rPr>
      <w:t>[Sponsoring Agency]</w:t>
    </w:r>
    <w:r w:rsidRPr="00F87131">
      <w:rPr>
        <w:sz w:val="16"/>
        <w:szCs w:val="16"/>
      </w:rPr>
      <w:tab/>
    </w:r>
    <w:r w:rsidRPr="00C84C73">
      <w:rPr>
        <w:sz w:val="16"/>
        <w:szCs w:val="16"/>
      </w:rPr>
      <w:t>Project Appraisal Report</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9A7D81" w14:textId="77777777" w:rsidR="00D5653C" w:rsidRDefault="00F2653A">
    <w:pPr>
      <w:pStyle w:val="Header"/>
    </w:pPr>
    <w:r>
      <w:rPr>
        <w:noProof/>
      </w:rPr>
      <w:pict w14:anchorId="6DFACD2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46" o:spid="_x0000_s2144" type="#_x0000_t136" style="position:absolute;left:0;text-align:left;margin-left:0;margin-top:0;width:569.25pt;height:66.95pt;rotation:315;z-index:-251551744;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0B3407" w14:textId="77777777" w:rsidR="00D5653C" w:rsidRDefault="00F2653A">
    <w:pPr>
      <w:pStyle w:val="Header"/>
    </w:pPr>
    <w:r>
      <w:rPr>
        <w:noProof/>
      </w:rPr>
      <w:pict w14:anchorId="499D130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50" o:spid="_x0000_s2147" type="#_x0000_t136" style="position:absolute;left:0;text-align:left;margin-left:0;margin-top:0;width:569.25pt;height:66.95pt;rotation:315;z-index:-251548672;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DFFC4B" w14:textId="1541F363" w:rsidR="00D5653C" w:rsidRPr="005B1B4B" w:rsidRDefault="00F2653A" w:rsidP="000F520D">
    <w:pPr>
      <w:tabs>
        <w:tab w:val="right" w:pos="9072"/>
      </w:tabs>
      <w:jc w:val="right"/>
      <w:rPr>
        <w:sz w:val="16"/>
        <w:szCs w:val="16"/>
      </w:rPr>
    </w:pPr>
    <w:r>
      <w:rPr>
        <w:noProof/>
      </w:rPr>
      <mc:AlternateContent>
        <mc:Choice Requires="wps">
          <w:drawing>
            <wp:anchor distT="0" distB="0" distL="114300" distR="114300" simplePos="0" relativeHeight="251770880" behindDoc="1" locked="0" layoutInCell="0" allowOverlap="1" wp14:anchorId="29EFE6DC" wp14:editId="3518D8CD">
              <wp:simplePos x="0" y="0"/>
              <wp:positionH relativeFrom="margin">
                <wp:align>center</wp:align>
              </wp:positionH>
              <wp:positionV relativeFrom="margin">
                <wp:align>center</wp:align>
              </wp:positionV>
              <wp:extent cx="7229475" cy="850265"/>
              <wp:effectExtent l="0" t="2190750" r="0" b="2178685"/>
              <wp:wrapNone/>
              <wp:docPr id="12" name="WordArt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29475" cy="8502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8E1604A"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29EFE6DC" id="_x0000_t202" coordsize="21600,21600" o:spt="202" path="m,l,21600r21600,l21600,xe">
              <v:stroke joinstyle="miter"/>
              <v:path gradientshapeok="t" o:connecttype="rect"/>
            </v:shapetype>
            <v:shape id="WordArt 101" o:spid="_x0000_s1030" type="#_x0000_t202" style="position:absolute;left:0;text-align:left;margin-left:0;margin-top:0;width:569.25pt;height:66.95pt;rotation:-45;z-index:-25154560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" o:allowincell="f" filled="f" stroked="f">
              <v:stroke joinstyle="round"/>
              <o:lock v:ext="edit" shapetype="t"/>
              <v:textbox style="mso-fit-shape-to-text:t">
                <w:txbxContent>
                  <w:p w14:paraId="18E1604A"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v:textbox>
              <w10:wrap anchorx="margin" anchory="margin"/>
            </v:shape>
          </w:pict>
        </mc:Fallback>
      </mc:AlternateContent>
    </w:r>
    <w:r w:rsidR="00D5653C">
      <w:rPr>
        <w:sz w:val="16"/>
        <w:szCs w:val="16"/>
      </w:rPr>
      <w:t>[Organisation]</w:t>
    </w:r>
    <w:r w:rsidR="00D5653C">
      <w:rPr>
        <w:sz w:val="16"/>
        <w:szCs w:val="16"/>
      </w:rPr>
      <w:tab/>
      <w:t>[Scheme Title]</w:t>
    </w:r>
  </w:p>
  <w:p w14:paraId="3EDE98BF" w14:textId="77777777" w:rsidR="00D5653C" w:rsidRPr="000F520D" w:rsidRDefault="00D5653C" w:rsidP="00E42263">
    <w:pPr>
      <w:pBdr>
        <w:bottom w:val="single" w:sz="6" w:space="1" w:color="auto"/>
      </w:pBdr>
      <w:tabs>
        <w:tab w:val="right" w:pos="9072"/>
      </w:tabs>
      <w:jc w:val="right"/>
    </w:pPr>
    <w:r>
      <w:rPr>
        <w:sz w:val="16"/>
        <w:szCs w:val="16"/>
      </w:rPr>
      <w:t>[Sponsoring Agency]</w:t>
    </w:r>
    <w:r w:rsidRPr="00F87131">
      <w:rPr>
        <w:sz w:val="16"/>
        <w:szCs w:val="16"/>
      </w:rPr>
      <w:tab/>
    </w:r>
    <w:r w:rsidRPr="00C84C73">
      <w:rPr>
        <w:sz w:val="16"/>
        <w:szCs w:val="16"/>
      </w:rPr>
      <w:t>Project Appraisal Report</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7EC23D" w14:textId="77777777" w:rsidR="00D5653C" w:rsidRDefault="00F2653A">
    <w:pPr>
      <w:pStyle w:val="Header"/>
    </w:pPr>
    <w:r>
      <w:rPr>
        <w:noProof/>
      </w:rPr>
      <w:pict w14:anchorId="73784E4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49" o:spid="_x0000_s2146" type="#_x0000_t136" style="position:absolute;left:0;text-align:left;margin-left:0;margin-top:0;width:569.25pt;height:66.95pt;rotation:315;z-index:-251549696;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C4149B" w14:textId="3E84517E" w:rsidR="00D5653C" w:rsidRPr="005B1B4B" w:rsidRDefault="00F2653A" w:rsidP="000F520D">
    <w:pPr>
      <w:tabs>
        <w:tab w:val="right" w:pos="9072"/>
      </w:tabs>
      <w:jc w:val="right"/>
      <w:rPr>
        <w:sz w:val="16"/>
        <w:szCs w:val="16"/>
      </w:rPr>
    </w:pPr>
    <w:r>
      <w:rPr>
        <w:noProof/>
      </w:rPr>
      <mc:AlternateContent>
        <mc:Choice Requires="wps">
          <w:drawing>
            <wp:anchor distT="0" distB="0" distL="114300" distR="114300" simplePos="0" relativeHeight="251771904" behindDoc="1" locked="0" layoutInCell="0" allowOverlap="1" wp14:anchorId="6960CBA4" wp14:editId="2FF754FE">
              <wp:simplePos x="0" y="0"/>
              <wp:positionH relativeFrom="margin">
                <wp:align>center</wp:align>
              </wp:positionH>
              <wp:positionV relativeFrom="margin">
                <wp:align>center</wp:align>
              </wp:positionV>
              <wp:extent cx="7229475" cy="850265"/>
              <wp:effectExtent l="0" t="2190750" r="0" b="2178685"/>
              <wp:wrapNone/>
              <wp:docPr id="10" name="WordArt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29475" cy="8502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9CB9B27"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960CBA4" id="_x0000_t202" coordsize="21600,21600" o:spt="202" path="m,l,21600r21600,l21600,xe">
              <v:stroke joinstyle="miter"/>
              <v:path gradientshapeok="t" o:connecttype="rect"/>
            </v:shapetype>
            <v:shape id="WordArt 102" o:spid="_x0000_s1031" type="#_x0000_t202" style="position:absolute;left:0;text-align:left;margin-left:0;margin-top:0;width:569.25pt;height:66.95pt;rotation:-45;z-index:-251544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" o:allowincell="f" filled="f" stroked="f">
              <v:stroke joinstyle="round"/>
              <o:lock v:ext="edit" shapetype="t"/>
              <v:textbox style="mso-fit-shape-to-text:t">
                <w:txbxContent>
                  <w:p w14:paraId="59CB9B27"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v:textbox>
              <w10:wrap anchorx="margin" anchory="margin"/>
            </v:shape>
          </w:pict>
        </mc:Fallback>
      </mc:AlternateContent>
    </w:r>
    <w:r w:rsidR="00D5653C">
      <w:rPr>
        <w:sz w:val="16"/>
        <w:szCs w:val="16"/>
      </w:rPr>
      <w:t>[Organisation]</w:t>
    </w:r>
    <w:r w:rsidR="00D5653C">
      <w:rPr>
        <w:sz w:val="16"/>
        <w:szCs w:val="16"/>
      </w:rPr>
      <w:tab/>
      <w:t>[Scheme Title]</w:t>
    </w:r>
  </w:p>
  <w:p w14:paraId="6757712C" w14:textId="77777777" w:rsidR="00D5653C" w:rsidRPr="000F520D" w:rsidRDefault="00D5653C" w:rsidP="00882FAA">
    <w:pPr>
      <w:pBdr>
        <w:bottom w:val="single" w:sz="6" w:space="1" w:color="auto"/>
      </w:pBdr>
      <w:tabs>
        <w:tab w:val="right" w:pos="9072"/>
      </w:tabs>
      <w:jc w:val="right"/>
    </w:pPr>
    <w:r>
      <w:rPr>
        <w:sz w:val="16"/>
        <w:szCs w:val="16"/>
      </w:rPr>
      <w:t>[Sponsoring Agency]</w:t>
    </w:r>
    <w:r w:rsidRPr="00F87131">
      <w:rPr>
        <w:sz w:val="16"/>
        <w:szCs w:val="16"/>
      </w:rPr>
      <w:tab/>
    </w:r>
    <w:r w:rsidRPr="00C84C73">
      <w:rPr>
        <w:sz w:val="16"/>
        <w:szCs w:val="16"/>
      </w:rPr>
      <w:t>Project Appraisal Report</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B7D810" w14:textId="4FF3308E" w:rsidR="00D5653C" w:rsidRPr="005B1B4B" w:rsidRDefault="00F2653A" w:rsidP="000F520D">
    <w:pPr>
      <w:tabs>
        <w:tab w:val="right" w:pos="9072"/>
      </w:tabs>
      <w:jc w:val="right"/>
      <w:rPr>
        <w:sz w:val="16"/>
        <w:szCs w:val="16"/>
      </w:rPr>
    </w:pPr>
    <w:r>
      <w:rPr>
        <w:noProof/>
      </w:rPr>
      <mc:AlternateContent>
        <mc:Choice Requires="wps">
          <w:drawing>
            <wp:anchor distT="0" distB="0" distL="114300" distR="114300" simplePos="0" relativeHeight="251772928" behindDoc="1" locked="0" layoutInCell="0" allowOverlap="1" wp14:anchorId="41715388" wp14:editId="1E44C982">
              <wp:simplePos x="0" y="0"/>
              <wp:positionH relativeFrom="margin">
                <wp:align>center</wp:align>
              </wp:positionH>
              <wp:positionV relativeFrom="margin">
                <wp:align>center</wp:align>
              </wp:positionV>
              <wp:extent cx="7229475" cy="850265"/>
              <wp:effectExtent l="0" t="2190750" r="0" b="2178685"/>
              <wp:wrapNone/>
              <wp:docPr id="5" name="WordArt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29475" cy="8502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3B18F24"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1715388" id="_x0000_t202" coordsize="21600,21600" o:spt="202" path="m,l,21600r21600,l21600,xe">
              <v:stroke joinstyle="miter"/>
              <v:path gradientshapeok="t" o:connecttype="rect"/>
            </v:shapetype>
            <v:shape id="WordArt 103" o:spid="_x0000_s1032" type="#_x0000_t202" style="position:absolute;left:0;text-align:left;margin-left:0;margin-top:0;width:569.25pt;height:66.95pt;rotation:-45;z-index:-2515435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" o:allowincell="f" filled="f" stroked="f">
              <v:stroke joinstyle="round"/>
              <o:lock v:ext="edit" shapetype="t"/>
              <v:textbox style="mso-fit-shape-to-text:t">
                <w:txbxContent>
                  <w:p w14:paraId="73B18F24"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v:textbox>
              <w10:wrap anchorx="margin" anchory="margin"/>
            </v:shape>
          </w:pict>
        </mc:Fallback>
      </mc:AlternateContent>
    </w:r>
    <w:r w:rsidR="00D5653C">
      <w:rPr>
        <w:sz w:val="16"/>
        <w:szCs w:val="16"/>
      </w:rPr>
      <w:t>[Organisation]</w:t>
    </w:r>
    <w:r w:rsidR="00D5653C">
      <w:rPr>
        <w:sz w:val="16"/>
        <w:szCs w:val="16"/>
      </w:rPr>
      <w:tab/>
      <w:t>[Scheme Title]</w:t>
    </w:r>
  </w:p>
  <w:p w14:paraId="42E8B1F5" w14:textId="77777777" w:rsidR="00D5653C" w:rsidRPr="000F520D" w:rsidRDefault="00D5653C" w:rsidP="00882FAA">
    <w:pPr>
      <w:pBdr>
        <w:bottom w:val="single" w:sz="6" w:space="1" w:color="auto"/>
      </w:pBdr>
      <w:tabs>
        <w:tab w:val="right" w:pos="9072"/>
      </w:tabs>
      <w:jc w:val="right"/>
    </w:pPr>
    <w:r>
      <w:rPr>
        <w:sz w:val="16"/>
        <w:szCs w:val="16"/>
      </w:rPr>
      <w:t>[Sponsoring Agency]</w:t>
    </w:r>
    <w:r w:rsidRPr="00F87131">
      <w:rPr>
        <w:sz w:val="16"/>
        <w:szCs w:val="16"/>
      </w:rPr>
      <w:tab/>
    </w:r>
    <w:r w:rsidRPr="00C84C73">
      <w:rPr>
        <w:sz w:val="16"/>
        <w:szCs w:val="16"/>
      </w:rPr>
      <w:t>Project Appraisal Report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45787F" w14:textId="32E42D7C" w:rsidR="00D5653C" w:rsidRDefault="00F2653A" w:rsidP="000F520D">
    <w:pPr>
      <w:pStyle w:val="Header"/>
      <w:tabs>
        <w:tab w:val="clear" w:pos="4513"/>
        <w:tab w:val="clear" w:pos="9026"/>
        <w:tab w:val="left" w:pos="9392"/>
      </w:tabs>
    </w:pPr>
    <w:r>
      <w:rPr>
        <w:noProof/>
        <w:lang w:val="en-GB" w:eastAsia="en-GB"/>
      </w:rPr>
      <mc:AlternateContent>
        <mc:Choice Requires="wpg">
          <w:drawing>
            <wp:anchor distT="0" distB="0" distL="114300" distR="114300" simplePos="0" relativeHeight="251768832" behindDoc="0" locked="0" layoutInCell="1" allowOverlap="1" wp14:anchorId="2CA5AE93" wp14:editId="5BD26E74">
              <wp:simplePos x="0" y="0"/>
              <wp:positionH relativeFrom="column">
                <wp:posOffset>5544185</wp:posOffset>
              </wp:positionH>
              <wp:positionV relativeFrom="paragraph">
                <wp:posOffset>71120</wp:posOffset>
              </wp:positionV>
              <wp:extent cx="1285875" cy="600075"/>
              <wp:effectExtent l="0" t="0" r="9525" b="9525"/>
              <wp:wrapNone/>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5875" cy="600075"/>
                        <a:chOff x="9108" y="419"/>
                        <a:chExt cx="2160" cy="1088"/>
                      </a:xfrm>
                    </wpg:grpSpPr>
                    <wps:wsp>
                      <wps:cNvPr id="55" name="Rectangle 241"/>
                      <wps:cNvSpPr>
                        <a:spLocks noChangeArrowheads="1"/>
                      </wps:cNvSpPr>
                      <wps:spPr bwMode="auto">
                        <a:xfrm>
                          <a:off x="9108" y="419"/>
                          <a:ext cx="2160" cy="108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6" name="Text Box 242"/>
                      <wps:cNvSpPr txBox="1">
                        <a:spLocks noChangeArrowheads="1"/>
                      </wps:cNvSpPr>
                      <wps:spPr bwMode="auto">
                        <a:xfrm>
                          <a:off x="9243" y="585"/>
                          <a:ext cx="1874" cy="7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FF153B" w14:textId="77777777" w:rsidR="00D5653C" w:rsidRPr="002D2911" w:rsidRDefault="00D5653C" w:rsidP="000F520D">
                            <w:pPr>
                              <w:jc w:val="center"/>
                              <w:rPr>
                                <w:b/>
                                <w:sz w:val="20"/>
                                <w:szCs w:val="20"/>
                              </w:rPr>
                            </w:pPr>
                            <w:r w:rsidRPr="002D2911">
                              <w:rPr>
                                <w:b/>
                                <w:sz w:val="20"/>
                                <w:szCs w:val="20"/>
                              </w:rPr>
                              <w:t>Sponsoring</w:t>
                            </w:r>
                          </w:p>
                          <w:p w14:paraId="53DE1F52" w14:textId="77777777" w:rsidR="00D5653C" w:rsidRPr="002D2911" w:rsidRDefault="00D5653C" w:rsidP="000F520D">
                            <w:pPr>
                              <w:jc w:val="center"/>
                              <w:rPr>
                                <w:b/>
                                <w:sz w:val="20"/>
                                <w:szCs w:val="20"/>
                              </w:rPr>
                            </w:pPr>
                            <w:r w:rsidRPr="002D2911">
                              <w:rPr>
                                <w:b/>
                                <w:sz w:val="20"/>
                                <w:szCs w:val="20"/>
                              </w:rPr>
                              <w:t>A</w:t>
                            </w:r>
                            <w:r>
                              <w:rPr>
                                <w:b/>
                                <w:sz w:val="20"/>
                                <w:szCs w:val="20"/>
                              </w:rPr>
                              <w:t>gency</w:t>
                            </w:r>
                            <w:r w:rsidRPr="002D2911">
                              <w:rPr>
                                <w:b/>
                                <w:sz w:val="20"/>
                                <w:szCs w:val="20"/>
                              </w:rPr>
                              <w:t xml:space="preserve"> Logo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A5AE93" id="Group 54" o:spid="_x0000_s1026" style="position:absolute;left:0;text-align:left;margin-left:436.55pt;margin-top:5.6pt;width:101.25pt;height:47.25pt;z-index:251768832" coordorigin="9108,419" coordsize="2160,1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">
              <v:rect id="Rectangle 241" o:spid="_x0000_s1027" style="position:absolute;left:9108;top:419;width:2160;height:1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fGwgAAANsAAAAPAAAAZHJzL2Rvd25yZXYueG1sRI9Bi8Iw&#10;FITvgv8hPMGbprq4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AcslfGwgAAANsAAAAPAAAA&#10;AAAAAAAAAAAAAAcCAABkcnMvZG93bnJldi54bWxQSwUGAAAAAAMAAwC3AAAA9gIAAAAA&#10;"/>
              <v:shapetype id="_x0000_t202" coordsize="21600,21600" o:spt="202" path="m,l,21600r21600,l21600,xe">
                <v:stroke joinstyle="miter"/>
                <v:path gradientshapeok="t" o:connecttype="rect"/>
              </v:shapetype>
              <v:shape id="Text Box 242" o:spid="_x0000_s1028" type="#_x0000_t202" style="position:absolute;left:9243;top:585;width:187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" stroked="f">
                <v:textbox>
                  <w:txbxContent>
                    <w:p w14:paraId="0BFF153B" w14:textId="77777777" w:rsidR="00D5653C" w:rsidRPr="002D2911" w:rsidRDefault="00D5653C" w:rsidP="000F520D">
                      <w:pPr>
                        <w:jc w:val="center"/>
                        <w:rPr>
                          <w:b/>
                          <w:sz w:val="20"/>
                          <w:szCs w:val="20"/>
                        </w:rPr>
                      </w:pPr>
                      <w:r w:rsidRPr="002D2911">
                        <w:rPr>
                          <w:b/>
                          <w:sz w:val="20"/>
                          <w:szCs w:val="20"/>
                        </w:rPr>
                        <w:t>Sponsoring</w:t>
                      </w:r>
                    </w:p>
                    <w:p w14:paraId="53DE1F52" w14:textId="77777777" w:rsidR="00D5653C" w:rsidRPr="002D2911" w:rsidRDefault="00D5653C" w:rsidP="000F520D">
                      <w:pPr>
                        <w:jc w:val="center"/>
                        <w:rPr>
                          <w:b/>
                          <w:sz w:val="20"/>
                          <w:szCs w:val="20"/>
                        </w:rPr>
                      </w:pPr>
                      <w:r w:rsidRPr="002D2911">
                        <w:rPr>
                          <w:b/>
                          <w:sz w:val="20"/>
                          <w:szCs w:val="20"/>
                        </w:rPr>
                        <w:t>A</w:t>
                      </w:r>
                      <w:r>
                        <w:rPr>
                          <w:b/>
                          <w:sz w:val="20"/>
                          <w:szCs w:val="20"/>
                        </w:rPr>
                        <w:t>gency</w:t>
                      </w:r>
                      <w:r w:rsidRPr="002D2911">
                        <w:rPr>
                          <w:b/>
                          <w:sz w:val="20"/>
                          <w:szCs w:val="20"/>
                        </w:rPr>
                        <w:t xml:space="preserve"> Logo</w:t>
                      </w:r>
                    </w:p>
                  </w:txbxContent>
                </v:textbox>
              </v:shape>
            </v:group>
          </w:pict>
        </mc:Fallback>
      </mc:AlternateContent>
    </w:r>
    <w:r>
      <w:rPr>
        <w:noProof/>
      </w:rPr>
      <w:pict w14:anchorId="6B2707F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3" o:spid="_x0000_s2135" type="#_x0000_t136" style="position:absolute;left:0;text-align:left;margin-left:0;margin-top:0;width:569.25pt;height:66.95pt;rotation:315;z-index:-251560960;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r w:rsidR="00D5653C">
      <w:rPr>
        <w:noProof/>
        <w:lang w:eastAsia="en-IE"/>
      </w:rPr>
      <w:drawing>
        <wp:inline distT="0" distB="0" distL="0" distR="0" wp14:anchorId="53691194" wp14:editId="00D43103">
          <wp:extent cx="1199408" cy="83292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1">
                    <a:extLst>
                      <a:ext uri="{28A0092B-C50C-407E-A947-70E740481C1C}">
                        <a14:useLocalDpi xmlns:a14="http://schemas.microsoft.com/office/drawing/2010/main" val="0"/>
                      </a:ext>
                    </a:extLst>
                  </a:blip>
                  <a:srcRect t="16667" b="13889"/>
                  <a:stretch/>
                </pic:blipFill>
                <pic:spPr bwMode="auto">
                  <a:xfrm>
                    <a:off x="0" y="0"/>
                    <a:ext cx="1200056" cy="833372"/>
                  </a:xfrm>
                  <a:prstGeom prst="rect">
                    <a:avLst/>
                  </a:prstGeom>
                  <a:ln>
                    <a:noFill/>
                  </a:ln>
                  <a:extLst>
                    <a:ext uri="{53640926-AAD7-44D8-BBD7-CCE9431645EC}">
                      <a14:shadowObscured xmlns:a14="http://schemas.microsoft.com/office/drawing/2010/main"/>
                    </a:ext>
                  </a:extLst>
                </pic:spPr>
              </pic:pic>
            </a:graphicData>
          </a:graphic>
        </wp:inline>
      </w:drawing>
    </w:r>
    <w:r w:rsidR="00D5653C">
      <w:tab/>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D49A4E" w14:textId="445B0C67" w:rsidR="00D5653C" w:rsidRPr="005B1B4B" w:rsidRDefault="00F2653A" w:rsidP="000F520D">
    <w:pPr>
      <w:tabs>
        <w:tab w:val="right" w:pos="9072"/>
      </w:tabs>
      <w:jc w:val="right"/>
      <w:rPr>
        <w:sz w:val="16"/>
        <w:szCs w:val="16"/>
      </w:rPr>
    </w:pPr>
    <w:r>
      <w:rPr>
        <w:noProof/>
      </w:rPr>
      <mc:AlternateContent>
        <mc:Choice Requires="wps">
          <w:drawing>
            <wp:anchor distT="0" distB="0" distL="114300" distR="114300" simplePos="0" relativeHeight="251773952" behindDoc="1" locked="0" layoutInCell="0" allowOverlap="1" wp14:anchorId="339E5309" wp14:editId="1A803AC3">
              <wp:simplePos x="0" y="0"/>
              <wp:positionH relativeFrom="margin">
                <wp:align>center</wp:align>
              </wp:positionH>
              <wp:positionV relativeFrom="margin">
                <wp:align>center</wp:align>
              </wp:positionV>
              <wp:extent cx="7229475" cy="850265"/>
              <wp:effectExtent l="0" t="2190750" r="0" b="2178685"/>
              <wp:wrapNone/>
              <wp:docPr id="4" name="WordArt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29475" cy="8502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981D533"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39E5309" id="_x0000_t202" coordsize="21600,21600" o:spt="202" path="m,l,21600r21600,l21600,xe">
              <v:stroke joinstyle="miter"/>
              <v:path gradientshapeok="t" o:connecttype="rect"/>
            </v:shapetype>
            <v:shape id="WordArt 104" o:spid="_x0000_s1033" type="#_x0000_t202" style="position:absolute;left:0;text-align:left;margin-left:0;margin-top:0;width:569.25pt;height:66.95pt;rotation:-45;z-index:-25154252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" o:allowincell="f" filled="f" stroked="f">
              <v:stroke joinstyle="round"/>
              <o:lock v:ext="edit" shapetype="t"/>
              <v:textbox style="mso-fit-shape-to-text:t">
                <w:txbxContent>
                  <w:p w14:paraId="5981D533"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v:textbox>
              <w10:wrap anchorx="margin" anchory="margin"/>
            </v:shape>
          </w:pict>
        </mc:Fallback>
      </mc:AlternateContent>
    </w:r>
    <w:r w:rsidR="00D5653C">
      <w:rPr>
        <w:sz w:val="16"/>
        <w:szCs w:val="16"/>
      </w:rPr>
      <w:t>[Organisation]</w:t>
    </w:r>
    <w:r w:rsidR="00D5653C">
      <w:rPr>
        <w:sz w:val="16"/>
        <w:szCs w:val="16"/>
      </w:rPr>
      <w:tab/>
      <w:t>[Scheme Title]</w:t>
    </w:r>
  </w:p>
  <w:p w14:paraId="2C307A87" w14:textId="77777777" w:rsidR="00D5653C" w:rsidRPr="00F87131" w:rsidRDefault="00D5653C" w:rsidP="000F520D">
    <w:pPr>
      <w:pBdr>
        <w:bottom w:val="single" w:sz="6" w:space="1" w:color="auto"/>
      </w:pBdr>
      <w:tabs>
        <w:tab w:val="right" w:pos="9072"/>
      </w:tabs>
      <w:jc w:val="right"/>
      <w:rPr>
        <w:sz w:val="16"/>
        <w:szCs w:val="16"/>
      </w:rPr>
    </w:pPr>
    <w:r>
      <w:rPr>
        <w:sz w:val="16"/>
        <w:szCs w:val="16"/>
      </w:rPr>
      <w:t>[Sponsoring Agency]</w:t>
    </w:r>
    <w:r w:rsidRPr="00F87131">
      <w:rPr>
        <w:sz w:val="16"/>
        <w:szCs w:val="16"/>
      </w:rPr>
      <w:tab/>
    </w:r>
    <w:r w:rsidRPr="00C84C73">
      <w:rPr>
        <w:sz w:val="16"/>
        <w:szCs w:val="16"/>
      </w:rPr>
      <w:t>Project Appraisal Report</w:t>
    </w:r>
  </w:p>
  <w:p w14:paraId="5AD95EDD" w14:textId="77777777" w:rsidR="00D5653C" w:rsidRPr="000F520D" w:rsidRDefault="00D5653C" w:rsidP="000F520D">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AAEC05" w14:textId="510D0541" w:rsidR="00D5653C" w:rsidRPr="005B1B4B" w:rsidRDefault="00F2653A" w:rsidP="000F520D">
    <w:pPr>
      <w:tabs>
        <w:tab w:val="right" w:pos="9072"/>
      </w:tabs>
      <w:jc w:val="right"/>
      <w:rPr>
        <w:sz w:val="16"/>
        <w:szCs w:val="16"/>
      </w:rPr>
    </w:pPr>
    <w:r>
      <w:rPr>
        <w:noProof/>
      </w:rPr>
      <mc:AlternateContent>
        <mc:Choice Requires="wps">
          <w:drawing>
            <wp:anchor distT="0" distB="0" distL="114300" distR="114300" simplePos="0" relativeHeight="251774976" behindDoc="1" locked="0" layoutInCell="0" allowOverlap="1" wp14:anchorId="5BE456CF" wp14:editId="50F13863">
              <wp:simplePos x="0" y="0"/>
              <wp:positionH relativeFrom="margin">
                <wp:align>center</wp:align>
              </wp:positionH>
              <wp:positionV relativeFrom="margin">
                <wp:align>center</wp:align>
              </wp:positionV>
              <wp:extent cx="7229475" cy="850265"/>
              <wp:effectExtent l="0" t="2190750" r="0" b="2178685"/>
              <wp:wrapNone/>
              <wp:docPr id="3" name="WordArt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29475" cy="8502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0D5E521"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BE456CF" id="_x0000_t202" coordsize="21600,21600" o:spt="202" path="m,l,21600r21600,l21600,xe">
              <v:stroke joinstyle="miter"/>
              <v:path gradientshapeok="t" o:connecttype="rect"/>
            </v:shapetype>
            <v:shape id="WordArt 105" o:spid="_x0000_s1034" type="#_x0000_t202" style="position:absolute;left:0;text-align:left;margin-left:0;margin-top:0;width:569.25pt;height:66.95pt;rotation:-45;z-index:-25154150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" o:allowincell="f" filled="f" stroked="f">
              <v:stroke joinstyle="round"/>
              <o:lock v:ext="edit" shapetype="t"/>
              <v:textbox style="mso-fit-shape-to-text:t">
                <w:txbxContent>
                  <w:p w14:paraId="60D5E521"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v:textbox>
              <w10:wrap anchorx="margin" anchory="margin"/>
            </v:shape>
          </w:pict>
        </mc:Fallback>
      </mc:AlternateContent>
    </w:r>
    <w:r w:rsidR="00D5653C">
      <w:rPr>
        <w:sz w:val="16"/>
        <w:szCs w:val="16"/>
      </w:rPr>
      <w:t>[Organisation]</w:t>
    </w:r>
    <w:r w:rsidR="00D5653C">
      <w:rPr>
        <w:sz w:val="16"/>
        <w:szCs w:val="16"/>
      </w:rPr>
      <w:tab/>
      <w:t>[Scheme Title]</w:t>
    </w:r>
  </w:p>
  <w:p w14:paraId="782D4851" w14:textId="77777777" w:rsidR="00D5653C" w:rsidRPr="000F520D" w:rsidRDefault="00D5653C" w:rsidP="00882FAA">
    <w:pPr>
      <w:pBdr>
        <w:bottom w:val="single" w:sz="6" w:space="1" w:color="auto"/>
      </w:pBdr>
      <w:tabs>
        <w:tab w:val="right" w:pos="9072"/>
      </w:tabs>
      <w:jc w:val="right"/>
    </w:pPr>
    <w:r>
      <w:rPr>
        <w:sz w:val="16"/>
        <w:szCs w:val="16"/>
      </w:rPr>
      <w:t>[Sponsoring Agency]</w:t>
    </w:r>
    <w:r w:rsidRPr="00F87131">
      <w:rPr>
        <w:sz w:val="16"/>
        <w:szCs w:val="16"/>
      </w:rPr>
      <w:tab/>
    </w:r>
    <w:r w:rsidRPr="00C84C73">
      <w:rPr>
        <w:sz w:val="16"/>
        <w:szCs w:val="16"/>
      </w:rPr>
      <w:t>Project Appraisal Report</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0C353E" w14:textId="294DBED6" w:rsidR="00D5653C" w:rsidRPr="005B1B4B" w:rsidRDefault="00F2653A" w:rsidP="000F520D">
    <w:pPr>
      <w:tabs>
        <w:tab w:val="right" w:pos="9072"/>
      </w:tabs>
      <w:jc w:val="right"/>
      <w:rPr>
        <w:sz w:val="16"/>
        <w:szCs w:val="16"/>
      </w:rPr>
    </w:pPr>
    <w:r>
      <w:rPr>
        <w:noProof/>
      </w:rPr>
      <mc:AlternateContent>
        <mc:Choice Requires="wps">
          <w:drawing>
            <wp:anchor distT="0" distB="0" distL="114300" distR="114300" simplePos="0" relativeHeight="251776000" behindDoc="1" locked="0" layoutInCell="0" allowOverlap="1" wp14:anchorId="61E33B88" wp14:editId="6CD1022F">
              <wp:simplePos x="0" y="0"/>
              <wp:positionH relativeFrom="margin">
                <wp:align>center</wp:align>
              </wp:positionH>
              <wp:positionV relativeFrom="margin">
                <wp:align>center</wp:align>
              </wp:positionV>
              <wp:extent cx="7229475" cy="850265"/>
              <wp:effectExtent l="0" t="2190750" r="0" b="2178685"/>
              <wp:wrapNone/>
              <wp:docPr id="2" name="WordArt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29475" cy="8502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2FDA898"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1E33B88" id="_x0000_t202" coordsize="21600,21600" o:spt="202" path="m,l,21600r21600,l21600,xe">
              <v:stroke joinstyle="miter"/>
              <v:path gradientshapeok="t" o:connecttype="rect"/>
            </v:shapetype>
            <v:shape id="WordArt 106" o:spid="_x0000_s1035" type="#_x0000_t202" style="position:absolute;left:0;text-align:left;margin-left:0;margin-top:0;width:569.25pt;height:66.95pt;rotation:-45;z-index:-25154048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" o:allowincell="f" filled="f" stroked="f">
              <v:stroke joinstyle="round"/>
              <o:lock v:ext="edit" shapetype="t"/>
              <v:textbox style="mso-fit-shape-to-text:t">
                <w:txbxContent>
                  <w:p w14:paraId="72FDA898"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v:textbox>
              <w10:wrap anchorx="margin" anchory="margin"/>
            </v:shape>
          </w:pict>
        </mc:Fallback>
      </mc:AlternateContent>
    </w:r>
    <w:r w:rsidR="00D5653C">
      <w:rPr>
        <w:sz w:val="16"/>
        <w:szCs w:val="16"/>
      </w:rPr>
      <w:t>[Organisation]</w:t>
    </w:r>
    <w:r w:rsidR="00D5653C">
      <w:rPr>
        <w:sz w:val="16"/>
        <w:szCs w:val="16"/>
      </w:rPr>
      <w:tab/>
      <w:t>[Scheme Title]</w:t>
    </w:r>
  </w:p>
  <w:p w14:paraId="486363DD" w14:textId="77777777" w:rsidR="00D5653C" w:rsidRPr="000F520D" w:rsidRDefault="00D5653C" w:rsidP="00882FAA">
    <w:pPr>
      <w:pBdr>
        <w:bottom w:val="single" w:sz="6" w:space="1" w:color="auto"/>
      </w:pBdr>
      <w:tabs>
        <w:tab w:val="right" w:pos="9072"/>
      </w:tabs>
      <w:jc w:val="right"/>
    </w:pPr>
    <w:r>
      <w:rPr>
        <w:sz w:val="16"/>
        <w:szCs w:val="16"/>
      </w:rPr>
      <w:t>[Sponsoring Agency]</w:t>
    </w:r>
    <w:r w:rsidRPr="00F87131">
      <w:rPr>
        <w:sz w:val="16"/>
        <w:szCs w:val="16"/>
      </w:rPr>
      <w:tab/>
    </w:r>
    <w:r w:rsidRPr="00C84C73">
      <w:rPr>
        <w:sz w:val="16"/>
        <w:szCs w:val="16"/>
      </w:rPr>
      <w:t>Project Appraisal Report</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978614" w14:textId="22459D8F" w:rsidR="00D5653C" w:rsidRPr="005B1B4B" w:rsidRDefault="00F2653A" w:rsidP="000F520D">
    <w:pPr>
      <w:tabs>
        <w:tab w:val="right" w:pos="9072"/>
      </w:tabs>
      <w:jc w:val="right"/>
      <w:rPr>
        <w:sz w:val="16"/>
        <w:szCs w:val="16"/>
      </w:rPr>
    </w:pPr>
    <w:r>
      <w:rPr>
        <w:noProof/>
      </w:rPr>
      <mc:AlternateContent>
        <mc:Choice Requires="wps">
          <w:drawing>
            <wp:anchor distT="0" distB="0" distL="114300" distR="114300" simplePos="0" relativeHeight="251751424" behindDoc="1" locked="0" layoutInCell="0" allowOverlap="1" wp14:anchorId="656FC5AB" wp14:editId="4120CC2C">
              <wp:simplePos x="0" y="0"/>
              <wp:positionH relativeFrom="margin">
                <wp:align>center</wp:align>
              </wp:positionH>
              <wp:positionV relativeFrom="margin">
                <wp:align>center</wp:align>
              </wp:positionV>
              <wp:extent cx="7229475" cy="850265"/>
              <wp:effectExtent l="0" t="2190750" r="0" b="2178685"/>
              <wp:wrapNone/>
              <wp:docPr id="1" name="WordArt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29475" cy="8502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E26CED6"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56FC5AB" id="_x0000_t202" coordsize="21600,21600" o:spt="202" path="m,l,21600r21600,l21600,xe">
              <v:stroke joinstyle="miter"/>
              <v:path gradientshapeok="t" o:connecttype="rect"/>
            </v:shapetype>
            <v:shape id="WordArt 50" o:spid="_x0000_s1036" type="#_x0000_t202" style="position:absolute;left:0;text-align:left;margin-left:0;margin-top:0;width:569.25pt;height:66.95pt;rotation:-45;z-index:-25156505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" o:allowincell="f" filled="f" stroked="f">
              <v:stroke joinstyle="round"/>
              <o:lock v:ext="edit" shapetype="t"/>
              <v:textbox style="mso-fit-shape-to-text:t">
                <w:txbxContent>
                  <w:p w14:paraId="3E26CED6" w14:textId="77777777" w:rsidR="00F2653A" w:rsidRDefault="00F2653A" w:rsidP="00F2653A">
                    <w:pPr>
                      <w:jc w:val="center"/>
                    </w:pPr>
                    <w:r>
                      <w:rPr>
                        <w:rFonts w:cs="Arial"/>
                        <w:color w:val="C0C0C0"/>
                        <w:sz w:val="2"/>
                        <w:szCs w:val="2"/>
                        <w14:textFill>
                          <w14:solidFill>
                            <w14:srgbClr w14:val="C0C0C0">
                              <w14:alpha w14:val="50000"/>
                            </w14:srgbClr>
                          </w14:solidFill>
                        </w14:textFill>
                      </w:rPr>
                      <w:t>Work In Progress</w:t>
                    </w:r>
                  </w:p>
                </w:txbxContent>
              </v:textbox>
              <w10:wrap anchorx="margin" anchory="margin"/>
            </v:shape>
          </w:pict>
        </mc:Fallback>
      </mc:AlternateContent>
    </w:r>
    <w:r w:rsidR="00D5653C">
      <w:rPr>
        <w:sz w:val="16"/>
        <w:szCs w:val="16"/>
      </w:rPr>
      <w:t>[Organisation]</w:t>
    </w:r>
    <w:r w:rsidR="00D5653C">
      <w:rPr>
        <w:sz w:val="16"/>
        <w:szCs w:val="16"/>
      </w:rPr>
      <w:tab/>
      <w:t>[Scheme Title]</w:t>
    </w:r>
  </w:p>
  <w:p w14:paraId="0CFF9A5D" w14:textId="77777777" w:rsidR="00D5653C" w:rsidRPr="000F520D" w:rsidRDefault="00D5653C" w:rsidP="00165D3B">
    <w:pPr>
      <w:pBdr>
        <w:bottom w:val="single" w:sz="6" w:space="1" w:color="auto"/>
      </w:pBdr>
      <w:tabs>
        <w:tab w:val="right" w:pos="9072"/>
      </w:tabs>
      <w:jc w:val="right"/>
    </w:pPr>
    <w:r>
      <w:rPr>
        <w:sz w:val="16"/>
        <w:szCs w:val="16"/>
      </w:rPr>
      <w:t>[Sponsoring Agency]</w:t>
    </w:r>
    <w:r w:rsidRPr="00F87131">
      <w:rPr>
        <w:sz w:val="16"/>
        <w:szCs w:val="16"/>
      </w:rPr>
      <w:tab/>
    </w:r>
    <w:r w:rsidRPr="00C84C73">
      <w:rPr>
        <w:sz w:val="16"/>
        <w:szCs w:val="16"/>
      </w:rPr>
      <w:t>Project Appraisal Report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327C4" w14:textId="77777777" w:rsidR="00D5653C" w:rsidRDefault="00F2653A">
    <w:pPr>
      <w:pStyle w:val="Header"/>
    </w:pPr>
    <w:r>
      <w:rPr>
        <w:noProof/>
      </w:rPr>
      <w:pict w14:anchorId="6768F6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1" o:spid="_x0000_s2133" type="#_x0000_t136" style="position:absolute;left:0;text-align:left;margin-left:0;margin-top:0;width:569.25pt;height:66.95pt;rotation:315;z-index:-251563008;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7F4F4A" w14:textId="77777777" w:rsidR="00D5653C" w:rsidRDefault="00F2653A">
    <w:pPr>
      <w:pStyle w:val="Header"/>
    </w:pPr>
    <w:r>
      <w:rPr>
        <w:noProof/>
      </w:rPr>
      <w:pict w14:anchorId="40B96ED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5" o:spid="_x0000_s2137" type="#_x0000_t136" style="position:absolute;left:0;text-align:left;margin-left:0;margin-top:0;width:569.25pt;height:66.95pt;rotation:315;z-index:-251558912;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D0223" w14:textId="77777777" w:rsidR="00D5653C" w:rsidRDefault="00F2653A">
    <w:pPr>
      <w:pStyle w:val="Header"/>
    </w:pPr>
    <w:r>
      <w:rPr>
        <w:noProof/>
      </w:rPr>
      <w:pict w14:anchorId="24DD5C5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6" o:spid="_x0000_s2138" type="#_x0000_t136" style="position:absolute;left:0;text-align:left;margin-left:0;margin-top:0;width:569.25pt;height:66.95pt;rotation:315;z-index:-251557888;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055CF" w14:textId="77777777" w:rsidR="00D5653C" w:rsidRDefault="00F2653A">
    <w:pPr>
      <w:pStyle w:val="Header"/>
    </w:pPr>
    <w:r>
      <w:rPr>
        <w:noProof/>
      </w:rPr>
      <w:pict w14:anchorId="5B2D08B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4" o:spid="_x0000_s2136" type="#_x0000_t136" style="position:absolute;left:0;text-align:left;margin-left:0;margin-top:0;width:569.25pt;height:66.95pt;rotation:315;z-index:-251559936;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DDD76" w14:textId="77777777" w:rsidR="00D5653C" w:rsidRDefault="00F2653A">
    <w:pPr>
      <w:pStyle w:val="Header"/>
    </w:pPr>
    <w:r>
      <w:rPr>
        <w:noProof/>
      </w:rPr>
      <w:pict w14:anchorId="69B53A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8" o:spid="_x0000_s2140" type="#_x0000_t136" style="position:absolute;left:0;text-align:left;margin-left:0;margin-top:0;width:569.25pt;height:66.95pt;rotation:315;z-index:-251555840;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4958BD" w14:textId="77777777" w:rsidR="00D5653C" w:rsidRPr="005B1B4B" w:rsidRDefault="00F2653A" w:rsidP="007B0AE5">
    <w:pPr>
      <w:tabs>
        <w:tab w:val="right" w:pos="9072"/>
      </w:tabs>
      <w:jc w:val="right"/>
      <w:rPr>
        <w:sz w:val="16"/>
        <w:szCs w:val="16"/>
      </w:rPr>
    </w:pPr>
    <w:r>
      <w:rPr>
        <w:noProof/>
      </w:rPr>
      <w:pict w14:anchorId="688902F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9" o:spid="_x0000_s2141" type="#_x0000_t136" style="position:absolute;left:0;text-align:left;margin-left:0;margin-top:0;width:569.25pt;height:66.95pt;rotation:315;z-index:-251554816;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r w:rsidR="00D5653C">
      <w:rPr>
        <w:sz w:val="16"/>
        <w:szCs w:val="16"/>
      </w:rPr>
      <w:t>[Organisation]</w:t>
    </w:r>
    <w:r w:rsidR="00D5653C">
      <w:rPr>
        <w:sz w:val="16"/>
        <w:szCs w:val="16"/>
      </w:rPr>
      <w:tab/>
      <w:t>[Scheme Title]</w:t>
    </w:r>
  </w:p>
  <w:p w14:paraId="69DE082D" w14:textId="77777777" w:rsidR="00D5653C" w:rsidRPr="00F87131" w:rsidRDefault="00D5653C" w:rsidP="004D73E1">
    <w:pPr>
      <w:pBdr>
        <w:bottom w:val="single" w:sz="6" w:space="1" w:color="auto"/>
      </w:pBdr>
      <w:tabs>
        <w:tab w:val="right" w:pos="9072"/>
      </w:tabs>
      <w:jc w:val="right"/>
      <w:rPr>
        <w:sz w:val="16"/>
        <w:szCs w:val="16"/>
      </w:rPr>
    </w:pPr>
    <w:r>
      <w:rPr>
        <w:sz w:val="16"/>
        <w:szCs w:val="16"/>
      </w:rPr>
      <w:t>[Sponsoring Agency]</w:t>
    </w:r>
    <w:r w:rsidRPr="00F87131">
      <w:rPr>
        <w:sz w:val="16"/>
        <w:szCs w:val="16"/>
      </w:rPr>
      <w:tab/>
    </w:r>
    <w:r>
      <w:rPr>
        <w:sz w:val="16"/>
        <w:szCs w:val="16"/>
      </w:rPr>
      <w:t>Project Appraisal Report</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E199B7" w14:textId="77777777" w:rsidR="00D5653C" w:rsidRDefault="00F2653A">
    <w:pPr>
      <w:pStyle w:val="Header"/>
    </w:pPr>
    <w:r>
      <w:rPr>
        <w:noProof/>
      </w:rPr>
      <w:pict w14:anchorId="6B449E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7" o:spid="_x0000_s2139" type="#_x0000_t136" style="position:absolute;left:0;text-align:left;margin-left:0;margin-top:0;width:569.25pt;height:66.95pt;rotation:315;z-index:-251556864;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85CF8"/>
    <w:multiLevelType w:val="hybridMultilevel"/>
    <w:tmpl w:val="C28ABC4E"/>
    <w:lvl w:ilvl="0" w:tplc="B8E24C50">
      <w:start w:val="1"/>
      <w:numFmt w:val="bullet"/>
      <w:pStyle w:val="Bullet"/>
      <w:lvlText w:val=""/>
      <w:lvlJc w:val="left"/>
      <w:pPr>
        <w:ind w:left="-720" w:hanging="360"/>
      </w:pPr>
      <w:rPr>
        <w:rFonts w:ascii="Symbol" w:hAnsi="Symbol" w:hint="default"/>
      </w:rPr>
    </w:lvl>
    <w:lvl w:ilvl="1" w:tplc="18090003">
      <w:start w:val="1"/>
      <w:numFmt w:val="bullet"/>
      <w:lvlText w:val="o"/>
      <w:lvlJc w:val="left"/>
      <w:pPr>
        <w:ind w:left="0" w:hanging="360"/>
      </w:pPr>
      <w:rPr>
        <w:rFonts w:ascii="Courier New" w:hAnsi="Courier New" w:cs="Courier New" w:hint="default"/>
      </w:rPr>
    </w:lvl>
    <w:lvl w:ilvl="2" w:tplc="18090005" w:tentative="1">
      <w:start w:val="1"/>
      <w:numFmt w:val="bullet"/>
      <w:lvlText w:val=""/>
      <w:lvlJc w:val="left"/>
      <w:pPr>
        <w:ind w:left="720" w:hanging="360"/>
      </w:pPr>
      <w:rPr>
        <w:rFonts w:ascii="Wingdings" w:hAnsi="Wingdings" w:hint="default"/>
      </w:rPr>
    </w:lvl>
    <w:lvl w:ilvl="3" w:tplc="18090001" w:tentative="1">
      <w:start w:val="1"/>
      <w:numFmt w:val="bullet"/>
      <w:lvlText w:val=""/>
      <w:lvlJc w:val="left"/>
      <w:pPr>
        <w:ind w:left="1440" w:hanging="360"/>
      </w:pPr>
      <w:rPr>
        <w:rFonts w:ascii="Symbol" w:hAnsi="Symbol" w:hint="default"/>
      </w:rPr>
    </w:lvl>
    <w:lvl w:ilvl="4" w:tplc="18090003" w:tentative="1">
      <w:start w:val="1"/>
      <w:numFmt w:val="bullet"/>
      <w:lvlText w:val="o"/>
      <w:lvlJc w:val="left"/>
      <w:pPr>
        <w:ind w:left="2160" w:hanging="360"/>
      </w:pPr>
      <w:rPr>
        <w:rFonts w:ascii="Courier New" w:hAnsi="Courier New" w:cs="Courier New" w:hint="default"/>
      </w:rPr>
    </w:lvl>
    <w:lvl w:ilvl="5" w:tplc="18090005" w:tentative="1">
      <w:start w:val="1"/>
      <w:numFmt w:val="bullet"/>
      <w:lvlText w:val=""/>
      <w:lvlJc w:val="left"/>
      <w:pPr>
        <w:ind w:left="2880" w:hanging="360"/>
      </w:pPr>
      <w:rPr>
        <w:rFonts w:ascii="Wingdings" w:hAnsi="Wingdings" w:hint="default"/>
      </w:rPr>
    </w:lvl>
    <w:lvl w:ilvl="6" w:tplc="18090001" w:tentative="1">
      <w:start w:val="1"/>
      <w:numFmt w:val="bullet"/>
      <w:lvlText w:val=""/>
      <w:lvlJc w:val="left"/>
      <w:pPr>
        <w:ind w:left="3600" w:hanging="360"/>
      </w:pPr>
      <w:rPr>
        <w:rFonts w:ascii="Symbol" w:hAnsi="Symbol" w:hint="default"/>
      </w:rPr>
    </w:lvl>
    <w:lvl w:ilvl="7" w:tplc="18090003" w:tentative="1">
      <w:start w:val="1"/>
      <w:numFmt w:val="bullet"/>
      <w:lvlText w:val="o"/>
      <w:lvlJc w:val="left"/>
      <w:pPr>
        <w:ind w:left="4320" w:hanging="360"/>
      </w:pPr>
      <w:rPr>
        <w:rFonts w:ascii="Courier New" w:hAnsi="Courier New" w:cs="Courier New" w:hint="default"/>
      </w:rPr>
    </w:lvl>
    <w:lvl w:ilvl="8" w:tplc="18090005" w:tentative="1">
      <w:start w:val="1"/>
      <w:numFmt w:val="bullet"/>
      <w:lvlText w:val=""/>
      <w:lvlJc w:val="left"/>
      <w:pPr>
        <w:ind w:left="5040" w:hanging="360"/>
      </w:pPr>
      <w:rPr>
        <w:rFonts w:ascii="Wingdings" w:hAnsi="Wingdings" w:hint="default"/>
      </w:rPr>
    </w:lvl>
  </w:abstractNum>
  <w:abstractNum w:abstractNumId="1" w15:restartNumberingAfterBreak="0">
    <w:nsid w:val="0540240D"/>
    <w:multiLevelType w:val="hybridMultilevel"/>
    <w:tmpl w:val="A6F0B3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6A6910"/>
    <w:multiLevelType w:val="hybridMultilevel"/>
    <w:tmpl w:val="B0B6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3622CC"/>
    <w:multiLevelType w:val="multilevel"/>
    <w:tmpl w:val="266C89E8"/>
    <w:lvl w:ilvl="0">
      <w:start w:val="1"/>
      <w:numFmt w:val="decimal"/>
      <w:pStyle w:val="Style3"/>
      <w:lvlText w:val="%1"/>
      <w:lvlJc w:val="left"/>
      <w:pPr>
        <w:ind w:left="720" w:hanging="360"/>
      </w:pPr>
      <w:rPr>
        <w:rFonts w:hint="default"/>
      </w:rPr>
    </w:lvl>
    <w:lvl w:ilvl="1">
      <w:start w:val="1"/>
      <w:numFmt w:val="decimal"/>
      <w:pStyle w:val="Style4"/>
      <w:lvlText w:val="%1.%2"/>
      <w:lvlJc w:val="left"/>
      <w:pPr>
        <w:ind w:left="1440" w:hanging="360"/>
      </w:pPr>
      <w:rPr>
        <w:rFonts w:hint="default"/>
        <w:i w:val="0"/>
      </w:rPr>
    </w:lvl>
    <w:lvl w:ilvl="2">
      <w:start w:val="1"/>
      <w:numFmt w:val="decimal"/>
      <w:pStyle w:val="Style6"/>
      <w:lvlText w:val="%1.%2.%3"/>
      <w:lvlJc w:val="left"/>
      <w:pPr>
        <w:ind w:left="720" w:hanging="720"/>
      </w:pPr>
      <w:rPr>
        <w:rFonts w:hint="default"/>
        <w:b w:val="0"/>
        <w:i/>
        <w:sz w:val="21"/>
        <w:szCs w:val="21"/>
      </w:rPr>
    </w:lvl>
    <w:lvl w:ilvl="3">
      <w:start w:val="1"/>
      <w:numFmt w:val="decimal"/>
      <w:lvlText w:val="%1.%2.%3.%4"/>
      <w:lvlJc w:val="left"/>
      <w:pPr>
        <w:ind w:left="1080" w:hanging="108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7200" w:hanging="1800"/>
      </w:pPr>
      <w:rPr>
        <w:rFonts w:hint="default"/>
      </w:rPr>
    </w:lvl>
    <w:lvl w:ilvl="8">
      <w:start w:val="1"/>
      <w:numFmt w:val="decimal"/>
      <w:lvlText w:val="%1.%2.%3.%4.%5.%6.%7.%8.%9"/>
      <w:lvlJc w:val="left"/>
      <w:pPr>
        <w:ind w:left="7920" w:hanging="1800"/>
      </w:pPr>
      <w:rPr>
        <w:rFonts w:hint="default"/>
      </w:rPr>
    </w:lvl>
  </w:abstractNum>
  <w:abstractNum w:abstractNumId="4" w15:restartNumberingAfterBreak="0">
    <w:nsid w:val="0D4547B9"/>
    <w:multiLevelType w:val="hybridMultilevel"/>
    <w:tmpl w:val="AB348F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2893917"/>
    <w:multiLevelType w:val="hybridMultilevel"/>
    <w:tmpl w:val="D3F04F88"/>
    <w:lvl w:ilvl="0" w:tplc="0809000F">
      <w:start w:val="1"/>
      <w:numFmt w:val="decimal"/>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6" w15:restartNumberingAfterBreak="0">
    <w:nsid w:val="1CB75082"/>
    <w:multiLevelType w:val="hybridMultilevel"/>
    <w:tmpl w:val="BD2CE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D840A0D"/>
    <w:multiLevelType w:val="hybridMultilevel"/>
    <w:tmpl w:val="6B702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E93B65"/>
    <w:multiLevelType w:val="hybridMultilevel"/>
    <w:tmpl w:val="68D2B9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40D20F6"/>
    <w:multiLevelType w:val="hybridMultilevel"/>
    <w:tmpl w:val="FEE41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4210917"/>
    <w:multiLevelType w:val="hybridMultilevel"/>
    <w:tmpl w:val="D3BED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077ABB"/>
    <w:multiLevelType w:val="multilevel"/>
    <w:tmpl w:val="0AB4F83E"/>
    <w:lvl w:ilvl="0">
      <w:start w:val="2"/>
      <w:numFmt w:val="decimal"/>
      <w:lvlText w:val="%1.0"/>
      <w:lvlJc w:val="left"/>
      <w:pPr>
        <w:ind w:left="360" w:hanging="360"/>
      </w:pPr>
      <w:rPr>
        <w:rFonts w:hint="default"/>
      </w:rPr>
    </w:lvl>
    <w:lvl w:ilvl="1">
      <w:numFmt w:val="decimal"/>
      <w:lvlText w:val="%1.%2"/>
      <w:lvlJc w:val="left"/>
      <w:pPr>
        <w:ind w:left="1080" w:hanging="360"/>
      </w:pPr>
      <w:rPr>
        <w:rFonts w:hint="default"/>
      </w:rPr>
    </w:lvl>
    <w:lvl w:ilvl="2">
      <w:start w:val="1"/>
      <w:numFmt w:val="decimal"/>
      <w:pStyle w:val="Style5"/>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3BE90C8F"/>
    <w:multiLevelType w:val="hybridMultilevel"/>
    <w:tmpl w:val="DA965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2D1C81"/>
    <w:multiLevelType w:val="hybridMultilevel"/>
    <w:tmpl w:val="BDF62D02"/>
    <w:lvl w:ilvl="0" w:tplc="D9E0219C">
      <w:start w:val="1"/>
      <w:numFmt w:val="lowerRoman"/>
      <w:lvlText w:val="(%1)"/>
      <w:lvlJc w:val="left"/>
      <w:pPr>
        <w:tabs>
          <w:tab w:val="num" w:pos="567"/>
        </w:tabs>
        <w:ind w:left="2126" w:hanging="567"/>
      </w:pPr>
      <w:rPr>
        <w:rFonts w:hint="default"/>
      </w:rPr>
    </w:lvl>
    <w:lvl w:ilvl="1" w:tplc="FE8C065C">
      <w:start w:val="1"/>
      <w:numFmt w:val="lowerRoman"/>
      <w:pStyle w:val="Numbering"/>
      <w:lvlText w:val="(%2)"/>
      <w:lvlJc w:val="left"/>
      <w:pPr>
        <w:tabs>
          <w:tab w:val="num" w:pos="567"/>
        </w:tabs>
        <w:ind w:left="1287" w:hanging="567"/>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47E440CB"/>
    <w:multiLevelType w:val="hybridMultilevel"/>
    <w:tmpl w:val="F6745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CFB733B"/>
    <w:multiLevelType w:val="hybridMultilevel"/>
    <w:tmpl w:val="DDA0ED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3"/>
  </w:num>
  <w:num w:numId="3">
    <w:abstractNumId w:val="11"/>
  </w:num>
  <w:num w:numId="4">
    <w:abstractNumId w:val="3"/>
  </w:num>
  <w:num w:numId="5">
    <w:abstractNumId w:val="14"/>
  </w:num>
  <w:num w:numId="6">
    <w:abstractNumId w:val="7"/>
  </w:num>
  <w:num w:numId="7">
    <w:abstractNumId w:val="15"/>
  </w:num>
  <w:num w:numId="8">
    <w:abstractNumId w:val="10"/>
  </w:num>
  <w:num w:numId="9">
    <w:abstractNumId w:val="8"/>
  </w:num>
  <w:num w:numId="10">
    <w:abstractNumId w:val="9"/>
  </w:num>
  <w:num w:numId="11">
    <w:abstractNumId w:val="6"/>
  </w:num>
  <w:num w:numId="12">
    <w:abstractNumId w:val="12"/>
  </w:num>
  <w:num w:numId="13">
    <w:abstractNumId w:val="2"/>
  </w:num>
  <w:num w:numId="14">
    <w:abstractNumId w:val="5"/>
  </w:num>
  <w:num w:numId="15">
    <w:abstractNumId w:val="4"/>
  </w:num>
  <w:num w:numId="16">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20"/>
  <w:drawingGridVerticalSpacing w:val="299"/>
  <w:displayHorizontalDrawingGridEvery w:val="0"/>
  <w:characterSpacingControl w:val="doNotCompress"/>
  <w:hdrShapeDefaults>
    <o:shapedefaults v:ext="edit" spidmax="2159"/>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5D5A"/>
    <w:rsid w:val="00000A12"/>
    <w:rsid w:val="00000B7F"/>
    <w:rsid w:val="000010C9"/>
    <w:rsid w:val="00003E8D"/>
    <w:rsid w:val="00003EA8"/>
    <w:rsid w:val="00005FAC"/>
    <w:rsid w:val="00006A87"/>
    <w:rsid w:val="00010AEB"/>
    <w:rsid w:val="00011287"/>
    <w:rsid w:val="00011EB3"/>
    <w:rsid w:val="0001279A"/>
    <w:rsid w:val="00012AB1"/>
    <w:rsid w:val="000135A3"/>
    <w:rsid w:val="00016C43"/>
    <w:rsid w:val="0002340E"/>
    <w:rsid w:val="000263E4"/>
    <w:rsid w:val="00026D0D"/>
    <w:rsid w:val="00031016"/>
    <w:rsid w:val="0003111E"/>
    <w:rsid w:val="00032288"/>
    <w:rsid w:val="00032686"/>
    <w:rsid w:val="000335D6"/>
    <w:rsid w:val="0003652E"/>
    <w:rsid w:val="00036D01"/>
    <w:rsid w:val="00037383"/>
    <w:rsid w:val="00037B20"/>
    <w:rsid w:val="00045157"/>
    <w:rsid w:val="00045B54"/>
    <w:rsid w:val="00046321"/>
    <w:rsid w:val="00047A4F"/>
    <w:rsid w:val="00047AAE"/>
    <w:rsid w:val="00050A00"/>
    <w:rsid w:val="00052894"/>
    <w:rsid w:val="000530CF"/>
    <w:rsid w:val="0005438B"/>
    <w:rsid w:val="00054D8D"/>
    <w:rsid w:val="00056B43"/>
    <w:rsid w:val="00056EAD"/>
    <w:rsid w:val="00060C51"/>
    <w:rsid w:val="00064E6A"/>
    <w:rsid w:val="00065877"/>
    <w:rsid w:val="0006701B"/>
    <w:rsid w:val="000716AE"/>
    <w:rsid w:val="00072AD4"/>
    <w:rsid w:val="00073F18"/>
    <w:rsid w:val="00075F86"/>
    <w:rsid w:val="00076E7C"/>
    <w:rsid w:val="0007745E"/>
    <w:rsid w:val="00077B4D"/>
    <w:rsid w:val="0008008C"/>
    <w:rsid w:val="0008117A"/>
    <w:rsid w:val="000822B9"/>
    <w:rsid w:val="00082D87"/>
    <w:rsid w:val="00083265"/>
    <w:rsid w:val="00084542"/>
    <w:rsid w:val="000866F8"/>
    <w:rsid w:val="000868D7"/>
    <w:rsid w:val="0009242D"/>
    <w:rsid w:val="00092B14"/>
    <w:rsid w:val="00093AC9"/>
    <w:rsid w:val="00093ADD"/>
    <w:rsid w:val="00093F04"/>
    <w:rsid w:val="000949CE"/>
    <w:rsid w:val="0009628D"/>
    <w:rsid w:val="000A122E"/>
    <w:rsid w:val="000A33F3"/>
    <w:rsid w:val="000A6496"/>
    <w:rsid w:val="000B0438"/>
    <w:rsid w:val="000B0444"/>
    <w:rsid w:val="000B2729"/>
    <w:rsid w:val="000B2DB1"/>
    <w:rsid w:val="000B5675"/>
    <w:rsid w:val="000B6733"/>
    <w:rsid w:val="000B7FC7"/>
    <w:rsid w:val="000C11A1"/>
    <w:rsid w:val="000C5BF3"/>
    <w:rsid w:val="000D0338"/>
    <w:rsid w:val="000D182C"/>
    <w:rsid w:val="000D50A8"/>
    <w:rsid w:val="000D56E9"/>
    <w:rsid w:val="000D5B4F"/>
    <w:rsid w:val="000D687C"/>
    <w:rsid w:val="000D7A43"/>
    <w:rsid w:val="000E35A8"/>
    <w:rsid w:val="000E43DD"/>
    <w:rsid w:val="000E48C4"/>
    <w:rsid w:val="000E50AB"/>
    <w:rsid w:val="000E7A5E"/>
    <w:rsid w:val="000F0CAD"/>
    <w:rsid w:val="000F21FD"/>
    <w:rsid w:val="000F24BE"/>
    <w:rsid w:val="000F33FB"/>
    <w:rsid w:val="000F520D"/>
    <w:rsid w:val="000F65DA"/>
    <w:rsid w:val="000F6EBD"/>
    <w:rsid w:val="0010011A"/>
    <w:rsid w:val="0010151D"/>
    <w:rsid w:val="00105A69"/>
    <w:rsid w:val="00105D61"/>
    <w:rsid w:val="001063F4"/>
    <w:rsid w:val="00106D00"/>
    <w:rsid w:val="0010725B"/>
    <w:rsid w:val="0010781D"/>
    <w:rsid w:val="001102E3"/>
    <w:rsid w:val="00111651"/>
    <w:rsid w:val="001126A9"/>
    <w:rsid w:val="0011314E"/>
    <w:rsid w:val="001176E7"/>
    <w:rsid w:val="0012164E"/>
    <w:rsid w:val="00121FEE"/>
    <w:rsid w:val="0012538E"/>
    <w:rsid w:val="00127B55"/>
    <w:rsid w:val="00130674"/>
    <w:rsid w:val="00130CB1"/>
    <w:rsid w:val="00130D56"/>
    <w:rsid w:val="00132179"/>
    <w:rsid w:val="00132223"/>
    <w:rsid w:val="00133424"/>
    <w:rsid w:val="00133430"/>
    <w:rsid w:val="001363D3"/>
    <w:rsid w:val="00136F80"/>
    <w:rsid w:val="00137A43"/>
    <w:rsid w:val="001400C1"/>
    <w:rsid w:val="00141783"/>
    <w:rsid w:val="00141CDE"/>
    <w:rsid w:val="0014422F"/>
    <w:rsid w:val="001442B7"/>
    <w:rsid w:val="00144BFF"/>
    <w:rsid w:val="00144F4E"/>
    <w:rsid w:val="001453C6"/>
    <w:rsid w:val="00145DAB"/>
    <w:rsid w:val="001471D0"/>
    <w:rsid w:val="001502C5"/>
    <w:rsid w:val="0015198C"/>
    <w:rsid w:val="00152A74"/>
    <w:rsid w:val="0015399E"/>
    <w:rsid w:val="00154F61"/>
    <w:rsid w:val="00155ED3"/>
    <w:rsid w:val="001561E1"/>
    <w:rsid w:val="0015712F"/>
    <w:rsid w:val="00161030"/>
    <w:rsid w:val="0016232A"/>
    <w:rsid w:val="00162CFE"/>
    <w:rsid w:val="001634AE"/>
    <w:rsid w:val="00165D3B"/>
    <w:rsid w:val="0016680E"/>
    <w:rsid w:val="001674AB"/>
    <w:rsid w:val="00167FE9"/>
    <w:rsid w:val="00170B2D"/>
    <w:rsid w:val="001713AC"/>
    <w:rsid w:val="00171863"/>
    <w:rsid w:val="00171C77"/>
    <w:rsid w:val="00174DB0"/>
    <w:rsid w:val="00180844"/>
    <w:rsid w:val="00181925"/>
    <w:rsid w:val="00183468"/>
    <w:rsid w:val="001842C4"/>
    <w:rsid w:val="00185D71"/>
    <w:rsid w:val="00187D3A"/>
    <w:rsid w:val="001909ED"/>
    <w:rsid w:val="00191064"/>
    <w:rsid w:val="0019336A"/>
    <w:rsid w:val="00196C4C"/>
    <w:rsid w:val="0019761E"/>
    <w:rsid w:val="001A1B6F"/>
    <w:rsid w:val="001A3CE8"/>
    <w:rsid w:val="001A4F25"/>
    <w:rsid w:val="001A5BEB"/>
    <w:rsid w:val="001A6E73"/>
    <w:rsid w:val="001B3392"/>
    <w:rsid w:val="001B5BFC"/>
    <w:rsid w:val="001B6F68"/>
    <w:rsid w:val="001C2A77"/>
    <w:rsid w:val="001C2FC6"/>
    <w:rsid w:val="001D0C9D"/>
    <w:rsid w:val="001D1841"/>
    <w:rsid w:val="001D2849"/>
    <w:rsid w:val="001D4EE5"/>
    <w:rsid w:val="001E44B5"/>
    <w:rsid w:val="001E471B"/>
    <w:rsid w:val="001E651E"/>
    <w:rsid w:val="001E7D00"/>
    <w:rsid w:val="001F0A4E"/>
    <w:rsid w:val="001F2F72"/>
    <w:rsid w:val="001F487F"/>
    <w:rsid w:val="00201715"/>
    <w:rsid w:val="002029B9"/>
    <w:rsid w:val="00203858"/>
    <w:rsid w:val="00203E6B"/>
    <w:rsid w:val="002042C5"/>
    <w:rsid w:val="002042E3"/>
    <w:rsid w:val="00204764"/>
    <w:rsid w:val="00211ED2"/>
    <w:rsid w:val="00212893"/>
    <w:rsid w:val="002158F9"/>
    <w:rsid w:val="00217ACC"/>
    <w:rsid w:val="00217C43"/>
    <w:rsid w:val="00221F10"/>
    <w:rsid w:val="00222826"/>
    <w:rsid w:val="00223FE9"/>
    <w:rsid w:val="00225D5A"/>
    <w:rsid w:val="00226EC3"/>
    <w:rsid w:val="0023438A"/>
    <w:rsid w:val="002343C2"/>
    <w:rsid w:val="00235272"/>
    <w:rsid w:val="0023641B"/>
    <w:rsid w:val="002412C9"/>
    <w:rsid w:val="00241CDA"/>
    <w:rsid w:val="00242312"/>
    <w:rsid w:val="002443D3"/>
    <w:rsid w:val="00244D72"/>
    <w:rsid w:val="0024740D"/>
    <w:rsid w:val="00247A01"/>
    <w:rsid w:val="00251B48"/>
    <w:rsid w:val="00254E0B"/>
    <w:rsid w:val="00254E78"/>
    <w:rsid w:val="0025705A"/>
    <w:rsid w:val="002570A5"/>
    <w:rsid w:val="00260C33"/>
    <w:rsid w:val="002628F6"/>
    <w:rsid w:val="00262D3C"/>
    <w:rsid w:val="0026364C"/>
    <w:rsid w:val="00265C87"/>
    <w:rsid w:val="002673E2"/>
    <w:rsid w:val="00272365"/>
    <w:rsid w:val="00273952"/>
    <w:rsid w:val="002769AA"/>
    <w:rsid w:val="0027701F"/>
    <w:rsid w:val="00277568"/>
    <w:rsid w:val="00277789"/>
    <w:rsid w:val="00280258"/>
    <w:rsid w:val="00282A13"/>
    <w:rsid w:val="0028566F"/>
    <w:rsid w:val="00286481"/>
    <w:rsid w:val="00286732"/>
    <w:rsid w:val="002927E6"/>
    <w:rsid w:val="00294144"/>
    <w:rsid w:val="002948F0"/>
    <w:rsid w:val="00296000"/>
    <w:rsid w:val="00296281"/>
    <w:rsid w:val="002A1B53"/>
    <w:rsid w:val="002A1EEE"/>
    <w:rsid w:val="002A4105"/>
    <w:rsid w:val="002A7892"/>
    <w:rsid w:val="002A7970"/>
    <w:rsid w:val="002B11F5"/>
    <w:rsid w:val="002B2837"/>
    <w:rsid w:val="002B29AB"/>
    <w:rsid w:val="002B52FB"/>
    <w:rsid w:val="002B5FFD"/>
    <w:rsid w:val="002B653F"/>
    <w:rsid w:val="002B6C33"/>
    <w:rsid w:val="002B7B49"/>
    <w:rsid w:val="002C0175"/>
    <w:rsid w:val="002C0DC5"/>
    <w:rsid w:val="002C1027"/>
    <w:rsid w:val="002C12E7"/>
    <w:rsid w:val="002C17CA"/>
    <w:rsid w:val="002C21A2"/>
    <w:rsid w:val="002C31E8"/>
    <w:rsid w:val="002C3AB9"/>
    <w:rsid w:val="002C4822"/>
    <w:rsid w:val="002C54BF"/>
    <w:rsid w:val="002C7255"/>
    <w:rsid w:val="002D0207"/>
    <w:rsid w:val="002D1A20"/>
    <w:rsid w:val="002D25C7"/>
    <w:rsid w:val="002D329C"/>
    <w:rsid w:val="002D5807"/>
    <w:rsid w:val="002D5C6A"/>
    <w:rsid w:val="002D7146"/>
    <w:rsid w:val="002E0772"/>
    <w:rsid w:val="002E081D"/>
    <w:rsid w:val="002E0C89"/>
    <w:rsid w:val="002E28DD"/>
    <w:rsid w:val="002E3702"/>
    <w:rsid w:val="002E38D0"/>
    <w:rsid w:val="002E46A1"/>
    <w:rsid w:val="002E5452"/>
    <w:rsid w:val="002E5AAC"/>
    <w:rsid w:val="002E61C3"/>
    <w:rsid w:val="002F140F"/>
    <w:rsid w:val="002F542A"/>
    <w:rsid w:val="002F5C7C"/>
    <w:rsid w:val="0030024B"/>
    <w:rsid w:val="00301DF8"/>
    <w:rsid w:val="0030249F"/>
    <w:rsid w:val="00302C75"/>
    <w:rsid w:val="003034A8"/>
    <w:rsid w:val="0030492C"/>
    <w:rsid w:val="00306EF8"/>
    <w:rsid w:val="00307DB5"/>
    <w:rsid w:val="0031099C"/>
    <w:rsid w:val="00310AC8"/>
    <w:rsid w:val="0031228F"/>
    <w:rsid w:val="003143CE"/>
    <w:rsid w:val="00314D34"/>
    <w:rsid w:val="00315858"/>
    <w:rsid w:val="0031624E"/>
    <w:rsid w:val="003169FC"/>
    <w:rsid w:val="00316D59"/>
    <w:rsid w:val="00321694"/>
    <w:rsid w:val="003217A5"/>
    <w:rsid w:val="003219C0"/>
    <w:rsid w:val="003242AF"/>
    <w:rsid w:val="00326A67"/>
    <w:rsid w:val="0033027A"/>
    <w:rsid w:val="00333355"/>
    <w:rsid w:val="00333B57"/>
    <w:rsid w:val="0033405B"/>
    <w:rsid w:val="0033412C"/>
    <w:rsid w:val="003353B3"/>
    <w:rsid w:val="0033603D"/>
    <w:rsid w:val="003360E4"/>
    <w:rsid w:val="00336671"/>
    <w:rsid w:val="00340025"/>
    <w:rsid w:val="003412D5"/>
    <w:rsid w:val="00341693"/>
    <w:rsid w:val="0034209C"/>
    <w:rsid w:val="00343440"/>
    <w:rsid w:val="003440F0"/>
    <w:rsid w:val="00344C1D"/>
    <w:rsid w:val="00347E8B"/>
    <w:rsid w:val="003512C1"/>
    <w:rsid w:val="00353324"/>
    <w:rsid w:val="0035396C"/>
    <w:rsid w:val="003550D6"/>
    <w:rsid w:val="00356343"/>
    <w:rsid w:val="00357AB3"/>
    <w:rsid w:val="00361DFB"/>
    <w:rsid w:val="00362F96"/>
    <w:rsid w:val="00363C7D"/>
    <w:rsid w:val="003642A8"/>
    <w:rsid w:val="003665AD"/>
    <w:rsid w:val="00367A3B"/>
    <w:rsid w:val="00367DC8"/>
    <w:rsid w:val="00377A9C"/>
    <w:rsid w:val="003808C3"/>
    <w:rsid w:val="003828FB"/>
    <w:rsid w:val="00382FF3"/>
    <w:rsid w:val="0038457C"/>
    <w:rsid w:val="00384A17"/>
    <w:rsid w:val="00386C04"/>
    <w:rsid w:val="003879F4"/>
    <w:rsid w:val="00387C72"/>
    <w:rsid w:val="00390442"/>
    <w:rsid w:val="00390FA3"/>
    <w:rsid w:val="00391963"/>
    <w:rsid w:val="00391C82"/>
    <w:rsid w:val="003934AD"/>
    <w:rsid w:val="003934F6"/>
    <w:rsid w:val="00397588"/>
    <w:rsid w:val="00397696"/>
    <w:rsid w:val="003978B1"/>
    <w:rsid w:val="003A15E3"/>
    <w:rsid w:val="003A5A14"/>
    <w:rsid w:val="003A61DC"/>
    <w:rsid w:val="003B020F"/>
    <w:rsid w:val="003B408A"/>
    <w:rsid w:val="003B5087"/>
    <w:rsid w:val="003B5A20"/>
    <w:rsid w:val="003B7111"/>
    <w:rsid w:val="003B79E4"/>
    <w:rsid w:val="003C0374"/>
    <w:rsid w:val="003C19F4"/>
    <w:rsid w:val="003C504F"/>
    <w:rsid w:val="003D3193"/>
    <w:rsid w:val="003D4353"/>
    <w:rsid w:val="003D6724"/>
    <w:rsid w:val="003D687D"/>
    <w:rsid w:val="003E1634"/>
    <w:rsid w:val="003E18D4"/>
    <w:rsid w:val="003E1B96"/>
    <w:rsid w:val="003E3125"/>
    <w:rsid w:val="003E37EF"/>
    <w:rsid w:val="003E4E66"/>
    <w:rsid w:val="003E6ADA"/>
    <w:rsid w:val="003F2491"/>
    <w:rsid w:val="003F2F54"/>
    <w:rsid w:val="003F59DE"/>
    <w:rsid w:val="003F735E"/>
    <w:rsid w:val="004008B0"/>
    <w:rsid w:val="00400BD1"/>
    <w:rsid w:val="00400D4F"/>
    <w:rsid w:val="004049FF"/>
    <w:rsid w:val="00406BA9"/>
    <w:rsid w:val="00410329"/>
    <w:rsid w:val="00411FC4"/>
    <w:rsid w:val="00413FFB"/>
    <w:rsid w:val="004169DC"/>
    <w:rsid w:val="004223A6"/>
    <w:rsid w:val="00423FF4"/>
    <w:rsid w:val="00424642"/>
    <w:rsid w:val="00424B25"/>
    <w:rsid w:val="00426269"/>
    <w:rsid w:val="004271CF"/>
    <w:rsid w:val="00427F2C"/>
    <w:rsid w:val="00430E27"/>
    <w:rsid w:val="00433CA7"/>
    <w:rsid w:val="004345B5"/>
    <w:rsid w:val="004354D9"/>
    <w:rsid w:val="0043563F"/>
    <w:rsid w:val="004370BB"/>
    <w:rsid w:val="0043770A"/>
    <w:rsid w:val="00437ABE"/>
    <w:rsid w:val="00437EC6"/>
    <w:rsid w:val="00440A5F"/>
    <w:rsid w:val="0044148C"/>
    <w:rsid w:val="00441512"/>
    <w:rsid w:val="00444519"/>
    <w:rsid w:val="004456A4"/>
    <w:rsid w:val="00445828"/>
    <w:rsid w:val="004504C6"/>
    <w:rsid w:val="00450795"/>
    <w:rsid w:val="00450EC0"/>
    <w:rsid w:val="004531EA"/>
    <w:rsid w:val="004544A6"/>
    <w:rsid w:val="00454541"/>
    <w:rsid w:val="004547A2"/>
    <w:rsid w:val="00455A5D"/>
    <w:rsid w:val="00455E08"/>
    <w:rsid w:val="00456998"/>
    <w:rsid w:val="00456EC6"/>
    <w:rsid w:val="00457731"/>
    <w:rsid w:val="004579F9"/>
    <w:rsid w:val="00457E75"/>
    <w:rsid w:val="00463E16"/>
    <w:rsid w:val="00464B65"/>
    <w:rsid w:val="00465D7B"/>
    <w:rsid w:val="004661A3"/>
    <w:rsid w:val="00467F29"/>
    <w:rsid w:val="00470197"/>
    <w:rsid w:val="00470B96"/>
    <w:rsid w:val="00470E85"/>
    <w:rsid w:val="00472A2A"/>
    <w:rsid w:val="004741E1"/>
    <w:rsid w:val="0047562F"/>
    <w:rsid w:val="0047568A"/>
    <w:rsid w:val="004760B9"/>
    <w:rsid w:val="00486F19"/>
    <w:rsid w:val="00487A01"/>
    <w:rsid w:val="00487DD5"/>
    <w:rsid w:val="00490A81"/>
    <w:rsid w:val="004916B8"/>
    <w:rsid w:val="004929CA"/>
    <w:rsid w:val="00493409"/>
    <w:rsid w:val="00493A39"/>
    <w:rsid w:val="00494AE8"/>
    <w:rsid w:val="0049659A"/>
    <w:rsid w:val="00497B77"/>
    <w:rsid w:val="004A46CC"/>
    <w:rsid w:val="004A4DF8"/>
    <w:rsid w:val="004A55B3"/>
    <w:rsid w:val="004A5FFF"/>
    <w:rsid w:val="004A76AE"/>
    <w:rsid w:val="004B2C5E"/>
    <w:rsid w:val="004C0D83"/>
    <w:rsid w:val="004C35C1"/>
    <w:rsid w:val="004C3FF2"/>
    <w:rsid w:val="004C46B7"/>
    <w:rsid w:val="004C4735"/>
    <w:rsid w:val="004C5A70"/>
    <w:rsid w:val="004D0466"/>
    <w:rsid w:val="004D1262"/>
    <w:rsid w:val="004D1A61"/>
    <w:rsid w:val="004D58C2"/>
    <w:rsid w:val="004D620A"/>
    <w:rsid w:val="004D665C"/>
    <w:rsid w:val="004D73E1"/>
    <w:rsid w:val="004D75D5"/>
    <w:rsid w:val="004D77B0"/>
    <w:rsid w:val="004E064F"/>
    <w:rsid w:val="004E0C7B"/>
    <w:rsid w:val="004E243A"/>
    <w:rsid w:val="004E3607"/>
    <w:rsid w:val="004E46BD"/>
    <w:rsid w:val="004E4D78"/>
    <w:rsid w:val="004E7C30"/>
    <w:rsid w:val="004F0242"/>
    <w:rsid w:val="004F075A"/>
    <w:rsid w:val="004F165F"/>
    <w:rsid w:val="004F2EE7"/>
    <w:rsid w:val="004F3231"/>
    <w:rsid w:val="004F41F7"/>
    <w:rsid w:val="004F6BED"/>
    <w:rsid w:val="004F71D2"/>
    <w:rsid w:val="005049D4"/>
    <w:rsid w:val="00504B27"/>
    <w:rsid w:val="0050713C"/>
    <w:rsid w:val="00510E2B"/>
    <w:rsid w:val="005114FC"/>
    <w:rsid w:val="005131FB"/>
    <w:rsid w:val="00516671"/>
    <w:rsid w:val="005169F7"/>
    <w:rsid w:val="00520A32"/>
    <w:rsid w:val="00520C1F"/>
    <w:rsid w:val="00522CC3"/>
    <w:rsid w:val="00522F7F"/>
    <w:rsid w:val="00522FF8"/>
    <w:rsid w:val="00523442"/>
    <w:rsid w:val="00524EC8"/>
    <w:rsid w:val="0052596E"/>
    <w:rsid w:val="00525C66"/>
    <w:rsid w:val="0052703F"/>
    <w:rsid w:val="0053208B"/>
    <w:rsid w:val="005322C4"/>
    <w:rsid w:val="005361B0"/>
    <w:rsid w:val="00537A19"/>
    <w:rsid w:val="00537A7A"/>
    <w:rsid w:val="00537C6F"/>
    <w:rsid w:val="00541115"/>
    <w:rsid w:val="00545359"/>
    <w:rsid w:val="005469C0"/>
    <w:rsid w:val="00547EDD"/>
    <w:rsid w:val="005506DE"/>
    <w:rsid w:val="00550C53"/>
    <w:rsid w:val="00552734"/>
    <w:rsid w:val="00554C1B"/>
    <w:rsid w:val="005621B2"/>
    <w:rsid w:val="00563A9F"/>
    <w:rsid w:val="0056487D"/>
    <w:rsid w:val="00565C6D"/>
    <w:rsid w:val="005663B6"/>
    <w:rsid w:val="005667AD"/>
    <w:rsid w:val="00571464"/>
    <w:rsid w:val="00571D8D"/>
    <w:rsid w:val="00571F65"/>
    <w:rsid w:val="0057289E"/>
    <w:rsid w:val="00576474"/>
    <w:rsid w:val="00581B6F"/>
    <w:rsid w:val="00581B91"/>
    <w:rsid w:val="005828BD"/>
    <w:rsid w:val="00591819"/>
    <w:rsid w:val="00593AEA"/>
    <w:rsid w:val="00594569"/>
    <w:rsid w:val="00595365"/>
    <w:rsid w:val="00597F72"/>
    <w:rsid w:val="005A26A1"/>
    <w:rsid w:val="005A28D1"/>
    <w:rsid w:val="005A2AF8"/>
    <w:rsid w:val="005A3146"/>
    <w:rsid w:val="005A4B8F"/>
    <w:rsid w:val="005A4F35"/>
    <w:rsid w:val="005A67E3"/>
    <w:rsid w:val="005A7C71"/>
    <w:rsid w:val="005B1B4B"/>
    <w:rsid w:val="005B2286"/>
    <w:rsid w:val="005B60AB"/>
    <w:rsid w:val="005B629C"/>
    <w:rsid w:val="005C039A"/>
    <w:rsid w:val="005C21F4"/>
    <w:rsid w:val="005C3A6C"/>
    <w:rsid w:val="005C6BD2"/>
    <w:rsid w:val="005C74EF"/>
    <w:rsid w:val="005D0ABA"/>
    <w:rsid w:val="005D1F36"/>
    <w:rsid w:val="005D2434"/>
    <w:rsid w:val="005D2464"/>
    <w:rsid w:val="005D50DB"/>
    <w:rsid w:val="005D7DC9"/>
    <w:rsid w:val="005E00FD"/>
    <w:rsid w:val="005E3D18"/>
    <w:rsid w:val="005E40F9"/>
    <w:rsid w:val="005E545C"/>
    <w:rsid w:val="005E6ABF"/>
    <w:rsid w:val="005F0EA1"/>
    <w:rsid w:val="005F1FB7"/>
    <w:rsid w:val="005F3833"/>
    <w:rsid w:val="005F5DC4"/>
    <w:rsid w:val="005F735A"/>
    <w:rsid w:val="005F7567"/>
    <w:rsid w:val="006008D5"/>
    <w:rsid w:val="00601BCD"/>
    <w:rsid w:val="0060355E"/>
    <w:rsid w:val="0060694B"/>
    <w:rsid w:val="00607A16"/>
    <w:rsid w:val="00607C2D"/>
    <w:rsid w:val="006115ED"/>
    <w:rsid w:val="0061215C"/>
    <w:rsid w:val="00612A65"/>
    <w:rsid w:val="00613234"/>
    <w:rsid w:val="00613D26"/>
    <w:rsid w:val="00615F1D"/>
    <w:rsid w:val="00616220"/>
    <w:rsid w:val="00616255"/>
    <w:rsid w:val="0062086D"/>
    <w:rsid w:val="00621F39"/>
    <w:rsid w:val="00622367"/>
    <w:rsid w:val="0062325E"/>
    <w:rsid w:val="006247D8"/>
    <w:rsid w:val="0062500D"/>
    <w:rsid w:val="006260B0"/>
    <w:rsid w:val="0062780F"/>
    <w:rsid w:val="00627DF9"/>
    <w:rsid w:val="00631A72"/>
    <w:rsid w:val="00632453"/>
    <w:rsid w:val="0063276D"/>
    <w:rsid w:val="0063672F"/>
    <w:rsid w:val="006409BB"/>
    <w:rsid w:val="00641906"/>
    <w:rsid w:val="006429DB"/>
    <w:rsid w:val="00644F89"/>
    <w:rsid w:val="00646381"/>
    <w:rsid w:val="006469D6"/>
    <w:rsid w:val="00646D2A"/>
    <w:rsid w:val="00650BFF"/>
    <w:rsid w:val="00652E99"/>
    <w:rsid w:val="0065502D"/>
    <w:rsid w:val="00655628"/>
    <w:rsid w:val="00655F0A"/>
    <w:rsid w:val="00655FB6"/>
    <w:rsid w:val="00656DA7"/>
    <w:rsid w:val="00657187"/>
    <w:rsid w:val="00657EA6"/>
    <w:rsid w:val="0066009E"/>
    <w:rsid w:val="00661EAC"/>
    <w:rsid w:val="0066326A"/>
    <w:rsid w:val="00663DA0"/>
    <w:rsid w:val="006647AB"/>
    <w:rsid w:val="006667F1"/>
    <w:rsid w:val="0067060B"/>
    <w:rsid w:val="00677484"/>
    <w:rsid w:val="00680B47"/>
    <w:rsid w:val="0068175A"/>
    <w:rsid w:val="00681E0C"/>
    <w:rsid w:val="00683C78"/>
    <w:rsid w:val="006877D0"/>
    <w:rsid w:val="00687F94"/>
    <w:rsid w:val="0069086C"/>
    <w:rsid w:val="006916C8"/>
    <w:rsid w:val="006948D4"/>
    <w:rsid w:val="00697C18"/>
    <w:rsid w:val="006A1977"/>
    <w:rsid w:val="006A31A5"/>
    <w:rsid w:val="006A3DBF"/>
    <w:rsid w:val="006A3F91"/>
    <w:rsid w:val="006A42EC"/>
    <w:rsid w:val="006A5072"/>
    <w:rsid w:val="006A5819"/>
    <w:rsid w:val="006A6265"/>
    <w:rsid w:val="006A6ABE"/>
    <w:rsid w:val="006B3119"/>
    <w:rsid w:val="006B4CB5"/>
    <w:rsid w:val="006B5007"/>
    <w:rsid w:val="006B55BB"/>
    <w:rsid w:val="006B56EE"/>
    <w:rsid w:val="006B6165"/>
    <w:rsid w:val="006B6625"/>
    <w:rsid w:val="006B79EB"/>
    <w:rsid w:val="006B7DCC"/>
    <w:rsid w:val="006C0D2C"/>
    <w:rsid w:val="006C1C1E"/>
    <w:rsid w:val="006C302D"/>
    <w:rsid w:val="006C45B4"/>
    <w:rsid w:val="006C62F0"/>
    <w:rsid w:val="006D0715"/>
    <w:rsid w:val="006D7550"/>
    <w:rsid w:val="006E0EE1"/>
    <w:rsid w:val="006E1877"/>
    <w:rsid w:val="006E39BE"/>
    <w:rsid w:val="006E43C6"/>
    <w:rsid w:val="006E47A0"/>
    <w:rsid w:val="006E54C7"/>
    <w:rsid w:val="006E6CB6"/>
    <w:rsid w:val="006F0E85"/>
    <w:rsid w:val="006F46BC"/>
    <w:rsid w:val="006F5291"/>
    <w:rsid w:val="006F5686"/>
    <w:rsid w:val="006F57A2"/>
    <w:rsid w:val="00704F30"/>
    <w:rsid w:val="00707E30"/>
    <w:rsid w:val="00711876"/>
    <w:rsid w:val="00712124"/>
    <w:rsid w:val="00712BD6"/>
    <w:rsid w:val="00713924"/>
    <w:rsid w:val="00714296"/>
    <w:rsid w:val="00714582"/>
    <w:rsid w:val="0071491C"/>
    <w:rsid w:val="00714EF3"/>
    <w:rsid w:val="007150D1"/>
    <w:rsid w:val="00717CA4"/>
    <w:rsid w:val="007201D4"/>
    <w:rsid w:val="007207CB"/>
    <w:rsid w:val="00722E7D"/>
    <w:rsid w:val="0072605E"/>
    <w:rsid w:val="00732631"/>
    <w:rsid w:val="00735588"/>
    <w:rsid w:val="00735760"/>
    <w:rsid w:val="00736E25"/>
    <w:rsid w:val="007436DF"/>
    <w:rsid w:val="00744613"/>
    <w:rsid w:val="00744DA8"/>
    <w:rsid w:val="007470E2"/>
    <w:rsid w:val="0074750D"/>
    <w:rsid w:val="00750E1C"/>
    <w:rsid w:val="00751416"/>
    <w:rsid w:val="00752CE9"/>
    <w:rsid w:val="007531BC"/>
    <w:rsid w:val="007532E2"/>
    <w:rsid w:val="007539F7"/>
    <w:rsid w:val="00754FCC"/>
    <w:rsid w:val="00756C61"/>
    <w:rsid w:val="00760FCD"/>
    <w:rsid w:val="0076179E"/>
    <w:rsid w:val="007625D6"/>
    <w:rsid w:val="0076341B"/>
    <w:rsid w:val="00764544"/>
    <w:rsid w:val="00766E2F"/>
    <w:rsid w:val="0076763B"/>
    <w:rsid w:val="00767950"/>
    <w:rsid w:val="00775FA8"/>
    <w:rsid w:val="00776D2E"/>
    <w:rsid w:val="007808E7"/>
    <w:rsid w:val="00780F22"/>
    <w:rsid w:val="0078235C"/>
    <w:rsid w:val="007823E5"/>
    <w:rsid w:val="00783B7D"/>
    <w:rsid w:val="00786CCA"/>
    <w:rsid w:val="00787105"/>
    <w:rsid w:val="007900C9"/>
    <w:rsid w:val="0079050F"/>
    <w:rsid w:val="00792994"/>
    <w:rsid w:val="007933B2"/>
    <w:rsid w:val="00794E2F"/>
    <w:rsid w:val="0079662C"/>
    <w:rsid w:val="00796D87"/>
    <w:rsid w:val="00796F57"/>
    <w:rsid w:val="007A0491"/>
    <w:rsid w:val="007A072A"/>
    <w:rsid w:val="007A0CD1"/>
    <w:rsid w:val="007A2E5C"/>
    <w:rsid w:val="007A73AF"/>
    <w:rsid w:val="007A7834"/>
    <w:rsid w:val="007A7AC8"/>
    <w:rsid w:val="007B0631"/>
    <w:rsid w:val="007B0AE5"/>
    <w:rsid w:val="007B3F14"/>
    <w:rsid w:val="007B52BB"/>
    <w:rsid w:val="007B6189"/>
    <w:rsid w:val="007C128B"/>
    <w:rsid w:val="007C12E4"/>
    <w:rsid w:val="007C6805"/>
    <w:rsid w:val="007C69E1"/>
    <w:rsid w:val="007C6AEE"/>
    <w:rsid w:val="007D0F81"/>
    <w:rsid w:val="007D1111"/>
    <w:rsid w:val="007D2E50"/>
    <w:rsid w:val="007D3651"/>
    <w:rsid w:val="007D36DE"/>
    <w:rsid w:val="007D4246"/>
    <w:rsid w:val="007D536E"/>
    <w:rsid w:val="007D55D7"/>
    <w:rsid w:val="007D6F2B"/>
    <w:rsid w:val="007D7EA5"/>
    <w:rsid w:val="007E0886"/>
    <w:rsid w:val="007E08B9"/>
    <w:rsid w:val="007E4A37"/>
    <w:rsid w:val="007E575F"/>
    <w:rsid w:val="007E6369"/>
    <w:rsid w:val="007F1D86"/>
    <w:rsid w:val="007F2934"/>
    <w:rsid w:val="007F4FD1"/>
    <w:rsid w:val="007F5400"/>
    <w:rsid w:val="007F5494"/>
    <w:rsid w:val="00804F47"/>
    <w:rsid w:val="008074DC"/>
    <w:rsid w:val="00807581"/>
    <w:rsid w:val="008078AE"/>
    <w:rsid w:val="00810BDA"/>
    <w:rsid w:val="00812220"/>
    <w:rsid w:val="00812CD0"/>
    <w:rsid w:val="008142D8"/>
    <w:rsid w:val="008154F9"/>
    <w:rsid w:val="00816C44"/>
    <w:rsid w:val="0082004B"/>
    <w:rsid w:val="008203EE"/>
    <w:rsid w:val="0082042D"/>
    <w:rsid w:val="0082134F"/>
    <w:rsid w:val="00823107"/>
    <w:rsid w:val="0082413D"/>
    <w:rsid w:val="00824EAA"/>
    <w:rsid w:val="00826F2F"/>
    <w:rsid w:val="00827E87"/>
    <w:rsid w:val="008321B7"/>
    <w:rsid w:val="00833AFB"/>
    <w:rsid w:val="0083400B"/>
    <w:rsid w:val="00834552"/>
    <w:rsid w:val="00837231"/>
    <w:rsid w:val="00837D6E"/>
    <w:rsid w:val="0084107C"/>
    <w:rsid w:val="00842F6C"/>
    <w:rsid w:val="00843D9C"/>
    <w:rsid w:val="00844EE0"/>
    <w:rsid w:val="00846E4D"/>
    <w:rsid w:val="00846F04"/>
    <w:rsid w:val="00846FCC"/>
    <w:rsid w:val="008517C4"/>
    <w:rsid w:val="008533C0"/>
    <w:rsid w:val="008648FE"/>
    <w:rsid w:val="00864B9B"/>
    <w:rsid w:val="00865973"/>
    <w:rsid w:val="00866F46"/>
    <w:rsid w:val="00867084"/>
    <w:rsid w:val="008716B3"/>
    <w:rsid w:val="00872AC3"/>
    <w:rsid w:val="00872D2D"/>
    <w:rsid w:val="00873A2B"/>
    <w:rsid w:val="00874D68"/>
    <w:rsid w:val="00875475"/>
    <w:rsid w:val="00875993"/>
    <w:rsid w:val="00880620"/>
    <w:rsid w:val="00882FAA"/>
    <w:rsid w:val="00884892"/>
    <w:rsid w:val="00884937"/>
    <w:rsid w:val="00884F84"/>
    <w:rsid w:val="00885C44"/>
    <w:rsid w:val="00885F3C"/>
    <w:rsid w:val="0088748C"/>
    <w:rsid w:val="008875A5"/>
    <w:rsid w:val="00891903"/>
    <w:rsid w:val="00893FE6"/>
    <w:rsid w:val="00895A69"/>
    <w:rsid w:val="0089722F"/>
    <w:rsid w:val="008A022D"/>
    <w:rsid w:val="008A05B8"/>
    <w:rsid w:val="008A087A"/>
    <w:rsid w:val="008A5FE3"/>
    <w:rsid w:val="008A6C46"/>
    <w:rsid w:val="008B2100"/>
    <w:rsid w:val="008B4766"/>
    <w:rsid w:val="008B567B"/>
    <w:rsid w:val="008B7702"/>
    <w:rsid w:val="008C1398"/>
    <w:rsid w:val="008C23EC"/>
    <w:rsid w:val="008C296D"/>
    <w:rsid w:val="008C2D51"/>
    <w:rsid w:val="008C4EA5"/>
    <w:rsid w:val="008C53A3"/>
    <w:rsid w:val="008C6852"/>
    <w:rsid w:val="008C7D62"/>
    <w:rsid w:val="008D0307"/>
    <w:rsid w:val="008D08AF"/>
    <w:rsid w:val="008D33C2"/>
    <w:rsid w:val="008D6C16"/>
    <w:rsid w:val="008D6C3F"/>
    <w:rsid w:val="008D7153"/>
    <w:rsid w:val="008E03CB"/>
    <w:rsid w:val="008E26FF"/>
    <w:rsid w:val="008E39A6"/>
    <w:rsid w:val="008E6FAC"/>
    <w:rsid w:val="008F1874"/>
    <w:rsid w:val="008F37EE"/>
    <w:rsid w:val="008F5C09"/>
    <w:rsid w:val="009005FF"/>
    <w:rsid w:val="00902354"/>
    <w:rsid w:val="009037E3"/>
    <w:rsid w:val="009052CF"/>
    <w:rsid w:val="00905EF3"/>
    <w:rsid w:val="0090651A"/>
    <w:rsid w:val="00906D02"/>
    <w:rsid w:val="00906DE2"/>
    <w:rsid w:val="009104BC"/>
    <w:rsid w:val="00911C46"/>
    <w:rsid w:val="00913DA2"/>
    <w:rsid w:val="00914070"/>
    <w:rsid w:val="0091420B"/>
    <w:rsid w:val="00915518"/>
    <w:rsid w:val="00916BC1"/>
    <w:rsid w:val="00920F7F"/>
    <w:rsid w:val="00921EFF"/>
    <w:rsid w:val="009272DE"/>
    <w:rsid w:val="00927621"/>
    <w:rsid w:val="00930193"/>
    <w:rsid w:val="009302DD"/>
    <w:rsid w:val="00930EF2"/>
    <w:rsid w:val="00931C00"/>
    <w:rsid w:val="009338BF"/>
    <w:rsid w:val="009348C3"/>
    <w:rsid w:val="009352AC"/>
    <w:rsid w:val="00941370"/>
    <w:rsid w:val="0094450A"/>
    <w:rsid w:val="00950DC0"/>
    <w:rsid w:val="0095114B"/>
    <w:rsid w:val="0095216B"/>
    <w:rsid w:val="00952438"/>
    <w:rsid w:val="00956AFC"/>
    <w:rsid w:val="009576BD"/>
    <w:rsid w:val="0096019B"/>
    <w:rsid w:val="00960750"/>
    <w:rsid w:val="009608A8"/>
    <w:rsid w:val="00960CE9"/>
    <w:rsid w:val="00962033"/>
    <w:rsid w:val="00963E83"/>
    <w:rsid w:val="00964281"/>
    <w:rsid w:val="00964730"/>
    <w:rsid w:val="00964C1B"/>
    <w:rsid w:val="00964D63"/>
    <w:rsid w:val="0096624E"/>
    <w:rsid w:val="009707F5"/>
    <w:rsid w:val="00970B16"/>
    <w:rsid w:val="00974C29"/>
    <w:rsid w:val="009759FB"/>
    <w:rsid w:val="00976EA9"/>
    <w:rsid w:val="00980455"/>
    <w:rsid w:val="00984329"/>
    <w:rsid w:val="009852CB"/>
    <w:rsid w:val="00986037"/>
    <w:rsid w:val="00986BDF"/>
    <w:rsid w:val="009872A2"/>
    <w:rsid w:val="00987D46"/>
    <w:rsid w:val="00991C98"/>
    <w:rsid w:val="00993085"/>
    <w:rsid w:val="00993942"/>
    <w:rsid w:val="00993C2E"/>
    <w:rsid w:val="00994210"/>
    <w:rsid w:val="009946F8"/>
    <w:rsid w:val="00994959"/>
    <w:rsid w:val="009A0C35"/>
    <w:rsid w:val="009A152B"/>
    <w:rsid w:val="009A5E10"/>
    <w:rsid w:val="009A61F8"/>
    <w:rsid w:val="009A7A86"/>
    <w:rsid w:val="009A7C86"/>
    <w:rsid w:val="009B000A"/>
    <w:rsid w:val="009B0B88"/>
    <w:rsid w:val="009B196B"/>
    <w:rsid w:val="009B20E3"/>
    <w:rsid w:val="009B5187"/>
    <w:rsid w:val="009B521B"/>
    <w:rsid w:val="009B5831"/>
    <w:rsid w:val="009B669C"/>
    <w:rsid w:val="009C0069"/>
    <w:rsid w:val="009C03BA"/>
    <w:rsid w:val="009C16A3"/>
    <w:rsid w:val="009C23A5"/>
    <w:rsid w:val="009C260F"/>
    <w:rsid w:val="009C2896"/>
    <w:rsid w:val="009C44FD"/>
    <w:rsid w:val="009D087B"/>
    <w:rsid w:val="009D1AB3"/>
    <w:rsid w:val="009D2249"/>
    <w:rsid w:val="009D67DA"/>
    <w:rsid w:val="009D765C"/>
    <w:rsid w:val="009D7DF5"/>
    <w:rsid w:val="009E0908"/>
    <w:rsid w:val="009E10E3"/>
    <w:rsid w:val="009E143B"/>
    <w:rsid w:val="009E152E"/>
    <w:rsid w:val="009E2115"/>
    <w:rsid w:val="009E29BD"/>
    <w:rsid w:val="009E3FC1"/>
    <w:rsid w:val="009E4338"/>
    <w:rsid w:val="009E7F76"/>
    <w:rsid w:val="009F004B"/>
    <w:rsid w:val="009F0CC8"/>
    <w:rsid w:val="009F0E71"/>
    <w:rsid w:val="009F1770"/>
    <w:rsid w:val="009F2807"/>
    <w:rsid w:val="009F2D26"/>
    <w:rsid w:val="009F38A7"/>
    <w:rsid w:val="009F45DD"/>
    <w:rsid w:val="009F4EE9"/>
    <w:rsid w:val="009F6090"/>
    <w:rsid w:val="009F69A1"/>
    <w:rsid w:val="00A02630"/>
    <w:rsid w:val="00A02DA0"/>
    <w:rsid w:val="00A045A8"/>
    <w:rsid w:val="00A04708"/>
    <w:rsid w:val="00A04D3C"/>
    <w:rsid w:val="00A06007"/>
    <w:rsid w:val="00A06DF5"/>
    <w:rsid w:val="00A07B27"/>
    <w:rsid w:val="00A10091"/>
    <w:rsid w:val="00A10E4F"/>
    <w:rsid w:val="00A132AB"/>
    <w:rsid w:val="00A14289"/>
    <w:rsid w:val="00A149EB"/>
    <w:rsid w:val="00A21E5D"/>
    <w:rsid w:val="00A23A70"/>
    <w:rsid w:val="00A26A27"/>
    <w:rsid w:val="00A27C8B"/>
    <w:rsid w:val="00A27F00"/>
    <w:rsid w:val="00A30D44"/>
    <w:rsid w:val="00A32A71"/>
    <w:rsid w:val="00A339B0"/>
    <w:rsid w:val="00A36932"/>
    <w:rsid w:val="00A3770E"/>
    <w:rsid w:val="00A44496"/>
    <w:rsid w:val="00A45E7D"/>
    <w:rsid w:val="00A46F23"/>
    <w:rsid w:val="00A50856"/>
    <w:rsid w:val="00A56CAB"/>
    <w:rsid w:val="00A56D39"/>
    <w:rsid w:val="00A56F91"/>
    <w:rsid w:val="00A605D7"/>
    <w:rsid w:val="00A614CB"/>
    <w:rsid w:val="00A62598"/>
    <w:rsid w:val="00A63738"/>
    <w:rsid w:val="00A65F57"/>
    <w:rsid w:val="00A709BB"/>
    <w:rsid w:val="00A73EDA"/>
    <w:rsid w:val="00A7721A"/>
    <w:rsid w:val="00A8149D"/>
    <w:rsid w:val="00A82D5A"/>
    <w:rsid w:val="00A83D45"/>
    <w:rsid w:val="00A84732"/>
    <w:rsid w:val="00A84982"/>
    <w:rsid w:val="00A84AA3"/>
    <w:rsid w:val="00A87363"/>
    <w:rsid w:val="00A9019C"/>
    <w:rsid w:val="00A9108F"/>
    <w:rsid w:val="00A954EA"/>
    <w:rsid w:val="00A96ABE"/>
    <w:rsid w:val="00A97AC2"/>
    <w:rsid w:val="00A97CE8"/>
    <w:rsid w:val="00AA31CD"/>
    <w:rsid w:val="00AA47C9"/>
    <w:rsid w:val="00AA4B91"/>
    <w:rsid w:val="00AA6F8B"/>
    <w:rsid w:val="00AA7B3E"/>
    <w:rsid w:val="00AB1F82"/>
    <w:rsid w:val="00AB25AF"/>
    <w:rsid w:val="00AB3D8E"/>
    <w:rsid w:val="00AB40DE"/>
    <w:rsid w:val="00AB6F79"/>
    <w:rsid w:val="00AC01E2"/>
    <w:rsid w:val="00AC034A"/>
    <w:rsid w:val="00AC3DA7"/>
    <w:rsid w:val="00AC6740"/>
    <w:rsid w:val="00AC70D5"/>
    <w:rsid w:val="00AC770F"/>
    <w:rsid w:val="00AD1BA4"/>
    <w:rsid w:val="00AD297E"/>
    <w:rsid w:val="00AD3894"/>
    <w:rsid w:val="00AE5BD3"/>
    <w:rsid w:val="00AE5EA9"/>
    <w:rsid w:val="00AF168C"/>
    <w:rsid w:val="00AF1B31"/>
    <w:rsid w:val="00AF3D50"/>
    <w:rsid w:val="00AF6C8B"/>
    <w:rsid w:val="00AF70F9"/>
    <w:rsid w:val="00B0226E"/>
    <w:rsid w:val="00B022C3"/>
    <w:rsid w:val="00B058F8"/>
    <w:rsid w:val="00B05ACC"/>
    <w:rsid w:val="00B074F4"/>
    <w:rsid w:val="00B07DCA"/>
    <w:rsid w:val="00B105B6"/>
    <w:rsid w:val="00B13091"/>
    <w:rsid w:val="00B15FFB"/>
    <w:rsid w:val="00B16420"/>
    <w:rsid w:val="00B16986"/>
    <w:rsid w:val="00B16C1D"/>
    <w:rsid w:val="00B17480"/>
    <w:rsid w:val="00B17E56"/>
    <w:rsid w:val="00B20088"/>
    <w:rsid w:val="00B214F2"/>
    <w:rsid w:val="00B24914"/>
    <w:rsid w:val="00B25228"/>
    <w:rsid w:val="00B30D64"/>
    <w:rsid w:val="00B319BC"/>
    <w:rsid w:val="00B3268A"/>
    <w:rsid w:val="00B32B61"/>
    <w:rsid w:val="00B33F06"/>
    <w:rsid w:val="00B40DD5"/>
    <w:rsid w:val="00B42A84"/>
    <w:rsid w:val="00B437F9"/>
    <w:rsid w:val="00B47ACF"/>
    <w:rsid w:val="00B47E6E"/>
    <w:rsid w:val="00B50522"/>
    <w:rsid w:val="00B50A60"/>
    <w:rsid w:val="00B51777"/>
    <w:rsid w:val="00B53344"/>
    <w:rsid w:val="00B56982"/>
    <w:rsid w:val="00B57451"/>
    <w:rsid w:val="00B57C86"/>
    <w:rsid w:val="00B617BB"/>
    <w:rsid w:val="00B626E6"/>
    <w:rsid w:val="00B6345E"/>
    <w:rsid w:val="00B6537F"/>
    <w:rsid w:val="00B70755"/>
    <w:rsid w:val="00B70EE1"/>
    <w:rsid w:val="00B710B8"/>
    <w:rsid w:val="00B71B1D"/>
    <w:rsid w:val="00B730D2"/>
    <w:rsid w:val="00B76381"/>
    <w:rsid w:val="00B773C4"/>
    <w:rsid w:val="00B77526"/>
    <w:rsid w:val="00B81788"/>
    <w:rsid w:val="00B83277"/>
    <w:rsid w:val="00B835F9"/>
    <w:rsid w:val="00B837A3"/>
    <w:rsid w:val="00B83EE7"/>
    <w:rsid w:val="00B85344"/>
    <w:rsid w:val="00B85E15"/>
    <w:rsid w:val="00B85F00"/>
    <w:rsid w:val="00B862E4"/>
    <w:rsid w:val="00B9344F"/>
    <w:rsid w:val="00B9427E"/>
    <w:rsid w:val="00B94419"/>
    <w:rsid w:val="00B9457C"/>
    <w:rsid w:val="00B954A5"/>
    <w:rsid w:val="00B968A5"/>
    <w:rsid w:val="00B97E8A"/>
    <w:rsid w:val="00BA0616"/>
    <w:rsid w:val="00BA0777"/>
    <w:rsid w:val="00BA37B8"/>
    <w:rsid w:val="00BA5FE7"/>
    <w:rsid w:val="00BA66BE"/>
    <w:rsid w:val="00BB66A1"/>
    <w:rsid w:val="00BB6798"/>
    <w:rsid w:val="00BB7994"/>
    <w:rsid w:val="00BC0568"/>
    <w:rsid w:val="00BC1728"/>
    <w:rsid w:val="00BC23D8"/>
    <w:rsid w:val="00BC33E8"/>
    <w:rsid w:val="00BC3911"/>
    <w:rsid w:val="00BC3E9A"/>
    <w:rsid w:val="00BC5150"/>
    <w:rsid w:val="00BC672B"/>
    <w:rsid w:val="00BC790A"/>
    <w:rsid w:val="00BD1E5A"/>
    <w:rsid w:val="00BD3167"/>
    <w:rsid w:val="00BD4DCD"/>
    <w:rsid w:val="00BD6C68"/>
    <w:rsid w:val="00BD716A"/>
    <w:rsid w:val="00BD7708"/>
    <w:rsid w:val="00BE0E9C"/>
    <w:rsid w:val="00BE1C06"/>
    <w:rsid w:val="00BE2337"/>
    <w:rsid w:val="00BE2AC5"/>
    <w:rsid w:val="00BE3472"/>
    <w:rsid w:val="00BE35DA"/>
    <w:rsid w:val="00BE5344"/>
    <w:rsid w:val="00BE5D5A"/>
    <w:rsid w:val="00BE720D"/>
    <w:rsid w:val="00BF07C1"/>
    <w:rsid w:val="00BF2A5B"/>
    <w:rsid w:val="00BF2CCC"/>
    <w:rsid w:val="00BF3CCD"/>
    <w:rsid w:val="00BF4B1F"/>
    <w:rsid w:val="00BF5E94"/>
    <w:rsid w:val="00BF603E"/>
    <w:rsid w:val="00BF62F7"/>
    <w:rsid w:val="00C001E7"/>
    <w:rsid w:val="00C011D5"/>
    <w:rsid w:val="00C04C67"/>
    <w:rsid w:val="00C059D8"/>
    <w:rsid w:val="00C05A67"/>
    <w:rsid w:val="00C06B61"/>
    <w:rsid w:val="00C073A8"/>
    <w:rsid w:val="00C10C78"/>
    <w:rsid w:val="00C110FF"/>
    <w:rsid w:val="00C1135B"/>
    <w:rsid w:val="00C12076"/>
    <w:rsid w:val="00C145B8"/>
    <w:rsid w:val="00C1514B"/>
    <w:rsid w:val="00C1514D"/>
    <w:rsid w:val="00C151C9"/>
    <w:rsid w:val="00C151D8"/>
    <w:rsid w:val="00C20332"/>
    <w:rsid w:val="00C21ABA"/>
    <w:rsid w:val="00C231DA"/>
    <w:rsid w:val="00C253FB"/>
    <w:rsid w:val="00C254ED"/>
    <w:rsid w:val="00C26216"/>
    <w:rsid w:val="00C2654F"/>
    <w:rsid w:val="00C27296"/>
    <w:rsid w:val="00C31A83"/>
    <w:rsid w:val="00C3254F"/>
    <w:rsid w:val="00C335BC"/>
    <w:rsid w:val="00C34690"/>
    <w:rsid w:val="00C36654"/>
    <w:rsid w:val="00C37CC4"/>
    <w:rsid w:val="00C37E4C"/>
    <w:rsid w:val="00C450E6"/>
    <w:rsid w:val="00C45519"/>
    <w:rsid w:val="00C4582D"/>
    <w:rsid w:val="00C50641"/>
    <w:rsid w:val="00C51226"/>
    <w:rsid w:val="00C51C07"/>
    <w:rsid w:val="00C52526"/>
    <w:rsid w:val="00C543C3"/>
    <w:rsid w:val="00C548AD"/>
    <w:rsid w:val="00C56EAD"/>
    <w:rsid w:val="00C57424"/>
    <w:rsid w:val="00C57BF1"/>
    <w:rsid w:val="00C61A1E"/>
    <w:rsid w:val="00C61D25"/>
    <w:rsid w:val="00C62F6D"/>
    <w:rsid w:val="00C64511"/>
    <w:rsid w:val="00C6488B"/>
    <w:rsid w:val="00C67A5B"/>
    <w:rsid w:val="00C71BC5"/>
    <w:rsid w:val="00C71FDE"/>
    <w:rsid w:val="00C74339"/>
    <w:rsid w:val="00C769AF"/>
    <w:rsid w:val="00C81B6C"/>
    <w:rsid w:val="00C84991"/>
    <w:rsid w:val="00C84C73"/>
    <w:rsid w:val="00C8767C"/>
    <w:rsid w:val="00C919FF"/>
    <w:rsid w:val="00C91AB1"/>
    <w:rsid w:val="00C94E11"/>
    <w:rsid w:val="00C962E1"/>
    <w:rsid w:val="00CA095B"/>
    <w:rsid w:val="00CA1CE8"/>
    <w:rsid w:val="00CA23BC"/>
    <w:rsid w:val="00CA5745"/>
    <w:rsid w:val="00CA592B"/>
    <w:rsid w:val="00CA59FE"/>
    <w:rsid w:val="00CA6A26"/>
    <w:rsid w:val="00CB3552"/>
    <w:rsid w:val="00CB51FD"/>
    <w:rsid w:val="00CB57E4"/>
    <w:rsid w:val="00CB5C6F"/>
    <w:rsid w:val="00CB718E"/>
    <w:rsid w:val="00CC06F7"/>
    <w:rsid w:val="00CC0F31"/>
    <w:rsid w:val="00CC27A4"/>
    <w:rsid w:val="00CC3701"/>
    <w:rsid w:val="00CC41E2"/>
    <w:rsid w:val="00CC45FE"/>
    <w:rsid w:val="00CC50AB"/>
    <w:rsid w:val="00CC6607"/>
    <w:rsid w:val="00CC6A26"/>
    <w:rsid w:val="00CC7468"/>
    <w:rsid w:val="00CD118D"/>
    <w:rsid w:val="00CD11A3"/>
    <w:rsid w:val="00CD11EA"/>
    <w:rsid w:val="00CD398D"/>
    <w:rsid w:val="00CD5E11"/>
    <w:rsid w:val="00CD6E3E"/>
    <w:rsid w:val="00CE10F0"/>
    <w:rsid w:val="00CE21BB"/>
    <w:rsid w:val="00CE2EB6"/>
    <w:rsid w:val="00CE3011"/>
    <w:rsid w:val="00CE3A56"/>
    <w:rsid w:val="00CE66FF"/>
    <w:rsid w:val="00CE7098"/>
    <w:rsid w:val="00CE7F8D"/>
    <w:rsid w:val="00CF1807"/>
    <w:rsid w:val="00CF1C72"/>
    <w:rsid w:val="00CF2335"/>
    <w:rsid w:val="00CF270D"/>
    <w:rsid w:val="00CF296A"/>
    <w:rsid w:val="00CF3509"/>
    <w:rsid w:val="00CF39F9"/>
    <w:rsid w:val="00CF4B29"/>
    <w:rsid w:val="00CF5AD6"/>
    <w:rsid w:val="00CF6AE5"/>
    <w:rsid w:val="00CF7545"/>
    <w:rsid w:val="00D01FBC"/>
    <w:rsid w:val="00D03163"/>
    <w:rsid w:val="00D035E5"/>
    <w:rsid w:val="00D04DD5"/>
    <w:rsid w:val="00D04F71"/>
    <w:rsid w:val="00D05F34"/>
    <w:rsid w:val="00D06097"/>
    <w:rsid w:val="00D12D2B"/>
    <w:rsid w:val="00D1445F"/>
    <w:rsid w:val="00D17D55"/>
    <w:rsid w:val="00D21260"/>
    <w:rsid w:val="00D21E77"/>
    <w:rsid w:val="00D24597"/>
    <w:rsid w:val="00D2493D"/>
    <w:rsid w:val="00D264BB"/>
    <w:rsid w:val="00D31534"/>
    <w:rsid w:val="00D318F8"/>
    <w:rsid w:val="00D33114"/>
    <w:rsid w:val="00D33A06"/>
    <w:rsid w:val="00D33B08"/>
    <w:rsid w:val="00D34232"/>
    <w:rsid w:val="00D34531"/>
    <w:rsid w:val="00D34F5E"/>
    <w:rsid w:val="00D352B5"/>
    <w:rsid w:val="00D35CBF"/>
    <w:rsid w:val="00D35DA6"/>
    <w:rsid w:val="00D35FF3"/>
    <w:rsid w:val="00D377A8"/>
    <w:rsid w:val="00D41484"/>
    <w:rsid w:val="00D42429"/>
    <w:rsid w:val="00D43FBB"/>
    <w:rsid w:val="00D44559"/>
    <w:rsid w:val="00D457E0"/>
    <w:rsid w:val="00D45922"/>
    <w:rsid w:val="00D46DB8"/>
    <w:rsid w:val="00D46DD8"/>
    <w:rsid w:val="00D46F41"/>
    <w:rsid w:val="00D471F8"/>
    <w:rsid w:val="00D4723F"/>
    <w:rsid w:val="00D47424"/>
    <w:rsid w:val="00D47713"/>
    <w:rsid w:val="00D50DB2"/>
    <w:rsid w:val="00D52130"/>
    <w:rsid w:val="00D53EB6"/>
    <w:rsid w:val="00D53EF9"/>
    <w:rsid w:val="00D55531"/>
    <w:rsid w:val="00D55C46"/>
    <w:rsid w:val="00D5653C"/>
    <w:rsid w:val="00D56B95"/>
    <w:rsid w:val="00D57A54"/>
    <w:rsid w:val="00D6182F"/>
    <w:rsid w:val="00D62E61"/>
    <w:rsid w:val="00D63358"/>
    <w:rsid w:val="00D635BF"/>
    <w:rsid w:val="00D656FB"/>
    <w:rsid w:val="00D67395"/>
    <w:rsid w:val="00D71680"/>
    <w:rsid w:val="00D71B3A"/>
    <w:rsid w:val="00D71E65"/>
    <w:rsid w:val="00D722D0"/>
    <w:rsid w:val="00D72912"/>
    <w:rsid w:val="00D757D2"/>
    <w:rsid w:val="00D75E84"/>
    <w:rsid w:val="00D76B50"/>
    <w:rsid w:val="00D81396"/>
    <w:rsid w:val="00D8204D"/>
    <w:rsid w:val="00D82BAE"/>
    <w:rsid w:val="00D86C28"/>
    <w:rsid w:val="00D874DF"/>
    <w:rsid w:val="00D87F4B"/>
    <w:rsid w:val="00D90214"/>
    <w:rsid w:val="00D9043E"/>
    <w:rsid w:val="00D90C57"/>
    <w:rsid w:val="00D9243D"/>
    <w:rsid w:val="00D92F38"/>
    <w:rsid w:val="00D93969"/>
    <w:rsid w:val="00D9534E"/>
    <w:rsid w:val="00D95846"/>
    <w:rsid w:val="00D97068"/>
    <w:rsid w:val="00D975CF"/>
    <w:rsid w:val="00D97D44"/>
    <w:rsid w:val="00DA0C8E"/>
    <w:rsid w:val="00DA0F1F"/>
    <w:rsid w:val="00DA1C33"/>
    <w:rsid w:val="00DA25A2"/>
    <w:rsid w:val="00DA2D9F"/>
    <w:rsid w:val="00DA445D"/>
    <w:rsid w:val="00DA48E9"/>
    <w:rsid w:val="00DA5BB7"/>
    <w:rsid w:val="00DA61A7"/>
    <w:rsid w:val="00DA74B2"/>
    <w:rsid w:val="00DB0866"/>
    <w:rsid w:val="00DB2A9A"/>
    <w:rsid w:val="00DB3BCF"/>
    <w:rsid w:val="00DB3F2B"/>
    <w:rsid w:val="00DB5FB1"/>
    <w:rsid w:val="00DC0465"/>
    <w:rsid w:val="00DC32D2"/>
    <w:rsid w:val="00DC5039"/>
    <w:rsid w:val="00DC5A5C"/>
    <w:rsid w:val="00DC5C7C"/>
    <w:rsid w:val="00DC6B69"/>
    <w:rsid w:val="00DD216E"/>
    <w:rsid w:val="00DD4BEE"/>
    <w:rsid w:val="00DD5A6A"/>
    <w:rsid w:val="00DD60BF"/>
    <w:rsid w:val="00DE2244"/>
    <w:rsid w:val="00DE2EC8"/>
    <w:rsid w:val="00DE3B69"/>
    <w:rsid w:val="00DE4A2A"/>
    <w:rsid w:val="00DE5BC0"/>
    <w:rsid w:val="00DE6B25"/>
    <w:rsid w:val="00DF1CFD"/>
    <w:rsid w:val="00DF2EA3"/>
    <w:rsid w:val="00DF3874"/>
    <w:rsid w:val="00DF4428"/>
    <w:rsid w:val="00DF659D"/>
    <w:rsid w:val="00E00A9C"/>
    <w:rsid w:val="00E01BDE"/>
    <w:rsid w:val="00E01D31"/>
    <w:rsid w:val="00E02586"/>
    <w:rsid w:val="00E0474A"/>
    <w:rsid w:val="00E04CEF"/>
    <w:rsid w:val="00E04EE8"/>
    <w:rsid w:val="00E071D9"/>
    <w:rsid w:val="00E1093B"/>
    <w:rsid w:val="00E13778"/>
    <w:rsid w:val="00E1393F"/>
    <w:rsid w:val="00E16E00"/>
    <w:rsid w:val="00E175B3"/>
    <w:rsid w:val="00E23063"/>
    <w:rsid w:val="00E2673A"/>
    <w:rsid w:val="00E274BA"/>
    <w:rsid w:val="00E30640"/>
    <w:rsid w:val="00E32800"/>
    <w:rsid w:val="00E33AC9"/>
    <w:rsid w:val="00E3460C"/>
    <w:rsid w:val="00E37A1E"/>
    <w:rsid w:val="00E41373"/>
    <w:rsid w:val="00E42263"/>
    <w:rsid w:val="00E42559"/>
    <w:rsid w:val="00E45CA0"/>
    <w:rsid w:val="00E467EB"/>
    <w:rsid w:val="00E47393"/>
    <w:rsid w:val="00E47A4A"/>
    <w:rsid w:val="00E528C3"/>
    <w:rsid w:val="00E551A2"/>
    <w:rsid w:val="00E55DBC"/>
    <w:rsid w:val="00E56252"/>
    <w:rsid w:val="00E56936"/>
    <w:rsid w:val="00E6248B"/>
    <w:rsid w:val="00E62BB9"/>
    <w:rsid w:val="00E64406"/>
    <w:rsid w:val="00E65DE2"/>
    <w:rsid w:val="00E6622F"/>
    <w:rsid w:val="00E70356"/>
    <w:rsid w:val="00E7695B"/>
    <w:rsid w:val="00E80C3B"/>
    <w:rsid w:val="00E8283C"/>
    <w:rsid w:val="00E833B8"/>
    <w:rsid w:val="00E849F6"/>
    <w:rsid w:val="00E85E73"/>
    <w:rsid w:val="00E91029"/>
    <w:rsid w:val="00E946CF"/>
    <w:rsid w:val="00E97D17"/>
    <w:rsid w:val="00E97E65"/>
    <w:rsid w:val="00EA01DB"/>
    <w:rsid w:val="00EA1995"/>
    <w:rsid w:val="00EA1A35"/>
    <w:rsid w:val="00EA1E39"/>
    <w:rsid w:val="00EA3A6A"/>
    <w:rsid w:val="00EA455B"/>
    <w:rsid w:val="00EA45FB"/>
    <w:rsid w:val="00EA4A75"/>
    <w:rsid w:val="00EA572D"/>
    <w:rsid w:val="00EA7900"/>
    <w:rsid w:val="00EB0D7D"/>
    <w:rsid w:val="00EB1AF9"/>
    <w:rsid w:val="00EB2892"/>
    <w:rsid w:val="00EB32C2"/>
    <w:rsid w:val="00EB3FFA"/>
    <w:rsid w:val="00EB4A32"/>
    <w:rsid w:val="00EB5419"/>
    <w:rsid w:val="00EB5A6D"/>
    <w:rsid w:val="00EB5C54"/>
    <w:rsid w:val="00EB684A"/>
    <w:rsid w:val="00EB78F1"/>
    <w:rsid w:val="00EC000D"/>
    <w:rsid w:val="00EC3B4C"/>
    <w:rsid w:val="00EC4344"/>
    <w:rsid w:val="00EC620F"/>
    <w:rsid w:val="00EC660D"/>
    <w:rsid w:val="00ED04FB"/>
    <w:rsid w:val="00ED0750"/>
    <w:rsid w:val="00ED1F4A"/>
    <w:rsid w:val="00ED2340"/>
    <w:rsid w:val="00ED3A66"/>
    <w:rsid w:val="00EE113D"/>
    <w:rsid w:val="00EE1ABF"/>
    <w:rsid w:val="00EE35FA"/>
    <w:rsid w:val="00EE52B5"/>
    <w:rsid w:val="00EE6042"/>
    <w:rsid w:val="00EF18DF"/>
    <w:rsid w:val="00EF4080"/>
    <w:rsid w:val="00EF66DC"/>
    <w:rsid w:val="00EF6DFB"/>
    <w:rsid w:val="00F023FC"/>
    <w:rsid w:val="00F0304A"/>
    <w:rsid w:val="00F040AF"/>
    <w:rsid w:val="00F04CE7"/>
    <w:rsid w:val="00F05BF1"/>
    <w:rsid w:val="00F12A26"/>
    <w:rsid w:val="00F1477A"/>
    <w:rsid w:val="00F14BEC"/>
    <w:rsid w:val="00F14CE9"/>
    <w:rsid w:val="00F15752"/>
    <w:rsid w:val="00F2020D"/>
    <w:rsid w:val="00F222A2"/>
    <w:rsid w:val="00F23514"/>
    <w:rsid w:val="00F23744"/>
    <w:rsid w:val="00F25543"/>
    <w:rsid w:val="00F25C2A"/>
    <w:rsid w:val="00F2653A"/>
    <w:rsid w:val="00F31127"/>
    <w:rsid w:val="00F34F90"/>
    <w:rsid w:val="00F4124A"/>
    <w:rsid w:val="00F44325"/>
    <w:rsid w:val="00F44ACA"/>
    <w:rsid w:val="00F47149"/>
    <w:rsid w:val="00F53042"/>
    <w:rsid w:val="00F53F33"/>
    <w:rsid w:val="00F54FAD"/>
    <w:rsid w:val="00F550A5"/>
    <w:rsid w:val="00F557C4"/>
    <w:rsid w:val="00F55957"/>
    <w:rsid w:val="00F55CE9"/>
    <w:rsid w:val="00F5755C"/>
    <w:rsid w:val="00F61C56"/>
    <w:rsid w:val="00F62040"/>
    <w:rsid w:val="00F624F9"/>
    <w:rsid w:val="00F64C30"/>
    <w:rsid w:val="00F660A0"/>
    <w:rsid w:val="00F670D4"/>
    <w:rsid w:val="00F72E9C"/>
    <w:rsid w:val="00F81A5E"/>
    <w:rsid w:val="00F81D7E"/>
    <w:rsid w:val="00F829BF"/>
    <w:rsid w:val="00F84843"/>
    <w:rsid w:val="00F86567"/>
    <w:rsid w:val="00F911E3"/>
    <w:rsid w:val="00F9251F"/>
    <w:rsid w:val="00F96342"/>
    <w:rsid w:val="00F97A53"/>
    <w:rsid w:val="00F97EED"/>
    <w:rsid w:val="00FA2409"/>
    <w:rsid w:val="00FA4204"/>
    <w:rsid w:val="00FA476B"/>
    <w:rsid w:val="00FA72DC"/>
    <w:rsid w:val="00FB39CC"/>
    <w:rsid w:val="00FB4B40"/>
    <w:rsid w:val="00FB6614"/>
    <w:rsid w:val="00FC093F"/>
    <w:rsid w:val="00FC0F0C"/>
    <w:rsid w:val="00FC247B"/>
    <w:rsid w:val="00FC2514"/>
    <w:rsid w:val="00FC3DC7"/>
    <w:rsid w:val="00FC7214"/>
    <w:rsid w:val="00FD020C"/>
    <w:rsid w:val="00FD3F25"/>
    <w:rsid w:val="00FD6C86"/>
    <w:rsid w:val="00FD7A89"/>
    <w:rsid w:val="00FE08C6"/>
    <w:rsid w:val="00FE0ACE"/>
    <w:rsid w:val="00FE37B4"/>
    <w:rsid w:val="00FF0323"/>
    <w:rsid w:val="00FF0597"/>
    <w:rsid w:val="00FF177B"/>
    <w:rsid w:val="00FF1FC5"/>
    <w:rsid w:val="00FF22D3"/>
    <w:rsid w:val="00FF2312"/>
    <w:rsid w:val="00FF2F69"/>
    <w:rsid w:val="00FF358B"/>
    <w:rsid w:val="00FF3A3E"/>
    <w:rsid w:val="00FF574F"/>
    <w:rsid w:val="00FF77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159"/>
    <o:shapelayout v:ext="edit">
      <o:idmap v:ext="edit" data="1"/>
    </o:shapelayout>
  </w:shapeDefaults>
  <w:decimalSymbol w:val="."/>
  <w:listSeparator w:val=","/>
  <w14:docId w14:val="6C7390ED"/>
  <w15:docId w15:val="{C57EC148-F8A5-4DC7-AB7B-1453AF9A0A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Times New Roman"/>
        <w:lang w:val="en-GB" w:eastAsia="en-GB" w:bidi="ar-SA"/>
      </w:rPr>
    </w:rPrDefault>
    <w:pPrDefault>
      <w:pPr>
        <w:spacing w:line="264" w:lineRule="auto"/>
        <w:jc w:val="both"/>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03652E"/>
    <w:rPr>
      <w:rFonts w:eastAsia="Times New Roman"/>
      <w:sz w:val="24"/>
      <w:szCs w:val="24"/>
      <w:lang w:val="en-IE" w:eastAsia="en-US"/>
    </w:rPr>
  </w:style>
  <w:style w:type="paragraph" w:styleId="Heading1">
    <w:name w:val="heading 1"/>
    <w:basedOn w:val="Normal"/>
    <w:next w:val="Normal"/>
    <w:link w:val="Heading1Char"/>
    <w:uiPriority w:val="9"/>
    <w:qFormat/>
    <w:rsid w:val="00A46F23"/>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nhideWhenUsed/>
    <w:qFormat/>
    <w:rsid w:val="00A46F23"/>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nhideWhenUsed/>
    <w:qFormat/>
    <w:rsid w:val="00A46F23"/>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
    <w:semiHidden/>
    <w:unhideWhenUsed/>
    <w:qFormat/>
    <w:rsid w:val="00A46F23"/>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rsid w:val="00A46F23"/>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rsid w:val="00A46F23"/>
    <w:pPr>
      <w:spacing w:before="240" w:after="60"/>
      <w:outlineLvl w:val="5"/>
    </w:pPr>
    <w:rPr>
      <w:b/>
      <w:bCs/>
    </w:rPr>
  </w:style>
  <w:style w:type="paragraph" w:styleId="Heading7">
    <w:name w:val="heading 7"/>
    <w:basedOn w:val="Normal"/>
    <w:next w:val="Normal"/>
    <w:link w:val="Heading7Char"/>
    <w:uiPriority w:val="9"/>
    <w:semiHidden/>
    <w:unhideWhenUsed/>
    <w:qFormat/>
    <w:rsid w:val="00A46F23"/>
    <w:pPr>
      <w:spacing w:before="240" w:after="60"/>
      <w:outlineLvl w:val="6"/>
    </w:pPr>
  </w:style>
  <w:style w:type="paragraph" w:styleId="Heading8">
    <w:name w:val="heading 8"/>
    <w:basedOn w:val="Normal"/>
    <w:next w:val="Normal"/>
    <w:link w:val="Heading8Char"/>
    <w:uiPriority w:val="9"/>
    <w:semiHidden/>
    <w:unhideWhenUsed/>
    <w:qFormat/>
    <w:rsid w:val="00A46F23"/>
    <w:pPr>
      <w:spacing w:before="240" w:after="60"/>
      <w:outlineLvl w:val="7"/>
    </w:pPr>
    <w:rPr>
      <w:i/>
      <w:iCs/>
    </w:rPr>
  </w:style>
  <w:style w:type="paragraph" w:styleId="Heading9">
    <w:name w:val="heading 9"/>
    <w:basedOn w:val="Normal"/>
    <w:next w:val="Normal"/>
    <w:link w:val="Heading9Char"/>
    <w:uiPriority w:val="9"/>
    <w:semiHidden/>
    <w:unhideWhenUsed/>
    <w:qFormat/>
    <w:rsid w:val="00A46F23"/>
    <w:pPr>
      <w:spacing w:before="240" w:after="60"/>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46F23"/>
    <w:rPr>
      <w:rFonts w:ascii="Cambria" w:eastAsia="Times New Roman" w:hAnsi="Cambria" w:cs="Times New Roman"/>
      <w:b/>
      <w:bCs/>
      <w:kern w:val="32"/>
      <w:sz w:val="32"/>
      <w:szCs w:val="32"/>
    </w:rPr>
  </w:style>
  <w:style w:type="character" w:customStyle="1" w:styleId="Heading2Char">
    <w:name w:val="Heading 2 Char"/>
    <w:basedOn w:val="DefaultParagraphFont"/>
    <w:link w:val="Heading2"/>
    <w:rsid w:val="00A46F23"/>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semiHidden/>
    <w:rsid w:val="00A46F23"/>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A46F23"/>
    <w:rPr>
      <w:rFonts w:cs="Times New Roman"/>
      <w:b/>
      <w:bCs/>
      <w:sz w:val="28"/>
      <w:szCs w:val="28"/>
    </w:rPr>
  </w:style>
  <w:style w:type="character" w:customStyle="1" w:styleId="Heading5Char">
    <w:name w:val="Heading 5 Char"/>
    <w:basedOn w:val="DefaultParagraphFont"/>
    <w:link w:val="Heading5"/>
    <w:uiPriority w:val="9"/>
    <w:semiHidden/>
    <w:rsid w:val="00A46F23"/>
    <w:rPr>
      <w:b/>
      <w:bCs/>
      <w:i/>
      <w:iCs/>
      <w:sz w:val="26"/>
      <w:szCs w:val="26"/>
    </w:rPr>
  </w:style>
  <w:style w:type="character" w:customStyle="1" w:styleId="Heading6Char">
    <w:name w:val="Heading 6 Char"/>
    <w:basedOn w:val="DefaultParagraphFont"/>
    <w:link w:val="Heading6"/>
    <w:uiPriority w:val="9"/>
    <w:semiHidden/>
    <w:rsid w:val="00A46F23"/>
    <w:rPr>
      <w:b/>
      <w:bCs/>
      <w:szCs w:val="22"/>
    </w:rPr>
  </w:style>
  <w:style w:type="character" w:customStyle="1" w:styleId="Heading7Char">
    <w:name w:val="Heading 7 Char"/>
    <w:basedOn w:val="DefaultParagraphFont"/>
    <w:link w:val="Heading7"/>
    <w:uiPriority w:val="9"/>
    <w:semiHidden/>
    <w:rsid w:val="00A46F23"/>
  </w:style>
  <w:style w:type="character" w:customStyle="1" w:styleId="Heading8Char">
    <w:name w:val="Heading 8 Char"/>
    <w:basedOn w:val="DefaultParagraphFont"/>
    <w:link w:val="Heading8"/>
    <w:uiPriority w:val="9"/>
    <w:semiHidden/>
    <w:rsid w:val="00A46F23"/>
    <w:rPr>
      <w:i/>
      <w:iCs/>
    </w:rPr>
  </w:style>
  <w:style w:type="character" w:customStyle="1" w:styleId="Heading9Char">
    <w:name w:val="Heading 9 Char"/>
    <w:basedOn w:val="DefaultParagraphFont"/>
    <w:link w:val="Heading9"/>
    <w:uiPriority w:val="9"/>
    <w:semiHidden/>
    <w:rsid w:val="00A46F23"/>
    <w:rPr>
      <w:rFonts w:ascii="Cambria" w:eastAsia="Times New Roman" w:hAnsi="Cambria"/>
      <w:szCs w:val="22"/>
    </w:rPr>
  </w:style>
  <w:style w:type="paragraph" w:customStyle="1" w:styleId="Bullet">
    <w:name w:val="Bullet"/>
    <w:basedOn w:val="Normal"/>
    <w:rsid w:val="00A46F23"/>
    <w:pPr>
      <w:numPr>
        <w:numId w:val="1"/>
      </w:numPr>
      <w:spacing w:before="80"/>
    </w:pPr>
    <w:rPr>
      <w:rFonts w:cs="Arial"/>
    </w:rPr>
  </w:style>
  <w:style w:type="paragraph" w:customStyle="1" w:styleId="Numbering">
    <w:name w:val="Numbering"/>
    <w:basedOn w:val="Normal"/>
    <w:rsid w:val="00A46F23"/>
    <w:pPr>
      <w:widowControl w:val="0"/>
      <w:numPr>
        <w:ilvl w:val="1"/>
        <w:numId w:val="2"/>
      </w:numPr>
      <w:spacing w:before="80"/>
    </w:pPr>
    <w:rPr>
      <w:rFonts w:cs="Arial"/>
    </w:rPr>
  </w:style>
  <w:style w:type="paragraph" w:styleId="Title">
    <w:name w:val="Title"/>
    <w:basedOn w:val="Normal"/>
    <w:next w:val="Normal"/>
    <w:link w:val="TitleChar"/>
    <w:uiPriority w:val="10"/>
    <w:qFormat/>
    <w:rsid w:val="00A46F23"/>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uiPriority w:val="10"/>
    <w:rsid w:val="00A46F23"/>
    <w:rPr>
      <w:rFonts w:ascii="Cambria" w:eastAsia="Times New Roman" w:hAnsi="Cambria"/>
      <w:b/>
      <w:bCs/>
      <w:kern w:val="28"/>
      <w:sz w:val="32"/>
      <w:szCs w:val="32"/>
    </w:rPr>
  </w:style>
  <w:style w:type="paragraph" w:styleId="Subtitle">
    <w:name w:val="Subtitle"/>
    <w:basedOn w:val="Normal"/>
    <w:next w:val="Normal"/>
    <w:link w:val="SubtitleChar"/>
    <w:uiPriority w:val="11"/>
    <w:qFormat/>
    <w:rsid w:val="00A46F23"/>
    <w:pPr>
      <w:spacing w:after="60"/>
      <w:jc w:val="center"/>
      <w:outlineLvl w:val="1"/>
    </w:pPr>
    <w:rPr>
      <w:rFonts w:ascii="Cambria" w:hAnsi="Cambria"/>
    </w:rPr>
  </w:style>
  <w:style w:type="character" w:customStyle="1" w:styleId="SubtitleChar">
    <w:name w:val="Subtitle Char"/>
    <w:basedOn w:val="DefaultParagraphFont"/>
    <w:link w:val="Subtitle"/>
    <w:uiPriority w:val="11"/>
    <w:rsid w:val="00A46F23"/>
    <w:rPr>
      <w:rFonts w:ascii="Cambria" w:eastAsia="Times New Roman" w:hAnsi="Cambria"/>
    </w:rPr>
  </w:style>
  <w:style w:type="character" w:styleId="Strong">
    <w:name w:val="Strong"/>
    <w:basedOn w:val="DefaultParagraphFont"/>
    <w:qFormat/>
    <w:rsid w:val="00A46F23"/>
    <w:rPr>
      <w:b/>
      <w:bCs/>
    </w:rPr>
  </w:style>
  <w:style w:type="character" w:styleId="Emphasis">
    <w:name w:val="Emphasis"/>
    <w:basedOn w:val="DefaultParagraphFont"/>
    <w:qFormat/>
    <w:rsid w:val="00A46F23"/>
    <w:rPr>
      <w:rFonts w:ascii="Calibri" w:hAnsi="Calibri"/>
      <w:b/>
      <w:i/>
      <w:iCs/>
    </w:rPr>
  </w:style>
  <w:style w:type="paragraph" w:styleId="NoSpacing">
    <w:name w:val="No Spacing"/>
    <w:basedOn w:val="Normal"/>
    <w:uiPriority w:val="1"/>
    <w:qFormat/>
    <w:rsid w:val="00A46F23"/>
    <w:rPr>
      <w:szCs w:val="32"/>
    </w:rPr>
  </w:style>
  <w:style w:type="paragraph" w:styleId="ListParagraph">
    <w:name w:val="List Paragraph"/>
    <w:basedOn w:val="Normal"/>
    <w:uiPriority w:val="34"/>
    <w:qFormat/>
    <w:rsid w:val="00A46F23"/>
    <w:pPr>
      <w:ind w:left="720"/>
      <w:contextualSpacing/>
    </w:pPr>
  </w:style>
  <w:style w:type="paragraph" w:styleId="Quote">
    <w:name w:val="Quote"/>
    <w:basedOn w:val="Normal"/>
    <w:next w:val="Normal"/>
    <w:link w:val="QuoteChar"/>
    <w:uiPriority w:val="29"/>
    <w:qFormat/>
    <w:rsid w:val="00A46F23"/>
    <w:rPr>
      <w:i/>
    </w:rPr>
  </w:style>
  <w:style w:type="character" w:customStyle="1" w:styleId="QuoteChar">
    <w:name w:val="Quote Char"/>
    <w:basedOn w:val="DefaultParagraphFont"/>
    <w:link w:val="Quote"/>
    <w:uiPriority w:val="29"/>
    <w:rsid w:val="00A46F23"/>
    <w:rPr>
      <w:i/>
    </w:rPr>
  </w:style>
  <w:style w:type="paragraph" w:styleId="IntenseQuote">
    <w:name w:val="Intense Quote"/>
    <w:basedOn w:val="Normal"/>
    <w:next w:val="Normal"/>
    <w:link w:val="IntenseQuoteChar"/>
    <w:uiPriority w:val="30"/>
    <w:qFormat/>
    <w:rsid w:val="00A46F23"/>
    <w:pPr>
      <w:ind w:left="720" w:right="720"/>
    </w:pPr>
    <w:rPr>
      <w:b/>
      <w:i/>
    </w:rPr>
  </w:style>
  <w:style w:type="character" w:customStyle="1" w:styleId="IntenseQuoteChar">
    <w:name w:val="Intense Quote Char"/>
    <w:basedOn w:val="DefaultParagraphFont"/>
    <w:link w:val="IntenseQuote"/>
    <w:uiPriority w:val="30"/>
    <w:rsid w:val="00A46F23"/>
    <w:rPr>
      <w:b/>
      <w:i/>
      <w:szCs w:val="22"/>
    </w:rPr>
  </w:style>
  <w:style w:type="character" w:styleId="SubtleEmphasis">
    <w:name w:val="Subtle Emphasis"/>
    <w:uiPriority w:val="19"/>
    <w:qFormat/>
    <w:rsid w:val="00A46F23"/>
    <w:rPr>
      <w:i/>
      <w:color w:val="5A5A5A"/>
    </w:rPr>
  </w:style>
  <w:style w:type="character" w:styleId="IntenseEmphasis">
    <w:name w:val="Intense Emphasis"/>
    <w:basedOn w:val="DefaultParagraphFont"/>
    <w:uiPriority w:val="21"/>
    <w:qFormat/>
    <w:rsid w:val="00A46F23"/>
    <w:rPr>
      <w:b/>
      <w:i/>
      <w:sz w:val="24"/>
      <w:szCs w:val="24"/>
      <w:u w:val="single"/>
    </w:rPr>
  </w:style>
  <w:style w:type="character" w:styleId="SubtleReference">
    <w:name w:val="Subtle Reference"/>
    <w:basedOn w:val="DefaultParagraphFont"/>
    <w:uiPriority w:val="31"/>
    <w:qFormat/>
    <w:rsid w:val="00A46F23"/>
    <w:rPr>
      <w:sz w:val="24"/>
      <w:szCs w:val="24"/>
      <w:u w:val="single"/>
    </w:rPr>
  </w:style>
  <w:style w:type="character" w:styleId="IntenseReference">
    <w:name w:val="Intense Reference"/>
    <w:basedOn w:val="DefaultParagraphFont"/>
    <w:uiPriority w:val="32"/>
    <w:qFormat/>
    <w:rsid w:val="00A46F23"/>
    <w:rPr>
      <w:b/>
      <w:sz w:val="24"/>
      <w:u w:val="single"/>
    </w:rPr>
  </w:style>
  <w:style w:type="character" w:styleId="BookTitle">
    <w:name w:val="Book Title"/>
    <w:basedOn w:val="DefaultParagraphFont"/>
    <w:uiPriority w:val="33"/>
    <w:qFormat/>
    <w:rsid w:val="00A46F23"/>
    <w:rPr>
      <w:rFonts w:ascii="Cambria" w:eastAsia="Times New Roman" w:hAnsi="Cambria"/>
      <w:b/>
      <w:i/>
      <w:sz w:val="24"/>
      <w:szCs w:val="24"/>
    </w:rPr>
  </w:style>
  <w:style w:type="paragraph" w:styleId="TOCHeading">
    <w:name w:val="TOC Heading"/>
    <w:basedOn w:val="Heading1"/>
    <w:next w:val="Normal"/>
    <w:uiPriority w:val="39"/>
    <w:semiHidden/>
    <w:unhideWhenUsed/>
    <w:qFormat/>
    <w:rsid w:val="00A46F23"/>
    <w:pPr>
      <w:outlineLvl w:val="9"/>
    </w:pPr>
  </w:style>
  <w:style w:type="paragraph" w:customStyle="1" w:styleId="CM14">
    <w:name w:val="CM14"/>
    <w:basedOn w:val="Normal"/>
    <w:next w:val="Normal"/>
    <w:uiPriority w:val="99"/>
    <w:rsid w:val="00BE5D5A"/>
    <w:pPr>
      <w:widowControl w:val="0"/>
      <w:autoSpaceDE w:val="0"/>
      <w:autoSpaceDN w:val="0"/>
      <w:adjustRightInd w:val="0"/>
    </w:pPr>
    <w:rPr>
      <w:rFonts w:cs="Arial"/>
      <w:lang w:eastAsia="en-IE"/>
    </w:rPr>
  </w:style>
  <w:style w:type="paragraph" w:customStyle="1" w:styleId="CM15">
    <w:name w:val="CM15"/>
    <w:basedOn w:val="Normal"/>
    <w:next w:val="Normal"/>
    <w:uiPriority w:val="99"/>
    <w:rsid w:val="00BE5D5A"/>
    <w:pPr>
      <w:widowControl w:val="0"/>
      <w:autoSpaceDE w:val="0"/>
      <w:autoSpaceDN w:val="0"/>
      <w:adjustRightInd w:val="0"/>
    </w:pPr>
    <w:rPr>
      <w:rFonts w:cs="Arial"/>
      <w:lang w:eastAsia="en-IE"/>
    </w:rPr>
  </w:style>
  <w:style w:type="paragraph" w:styleId="Header">
    <w:name w:val="header"/>
    <w:basedOn w:val="Normal"/>
    <w:link w:val="HeaderChar"/>
    <w:unhideWhenUsed/>
    <w:rsid w:val="00BE5D5A"/>
    <w:pPr>
      <w:tabs>
        <w:tab w:val="center" w:pos="4513"/>
        <w:tab w:val="right" w:pos="9026"/>
      </w:tabs>
    </w:pPr>
  </w:style>
  <w:style w:type="character" w:customStyle="1" w:styleId="HeaderChar">
    <w:name w:val="Header Char"/>
    <w:basedOn w:val="DefaultParagraphFont"/>
    <w:link w:val="Header"/>
    <w:rsid w:val="00BE5D5A"/>
    <w:rPr>
      <w:rFonts w:eastAsia="Times New Roman"/>
      <w:sz w:val="24"/>
      <w:szCs w:val="24"/>
      <w:lang w:val="en-IE" w:bidi="ar-SA"/>
    </w:rPr>
  </w:style>
  <w:style w:type="paragraph" w:styleId="Footer">
    <w:name w:val="footer"/>
    <w:basedOn w:val="Normal"/>
    <w:link w:val="FooterChar"/>
    <w:unhideWhenUsed/>
    <w:rsid w:val="00BE5D5A"/>
    <w:pPr>
      <w:tabs>
        <w:tab w:val="center" w:pos="4513"/>
        <w:tab w:val="right" w:pos="9026"/>
      </w:tabs>
    </w:pPr>
  </w:style>
  <w:style w:type="character" w:customStyle="1" w:styleId="FooterChar">
    <w:name w:val="Footer Char"/>
    <w:basedOn w:val="DefaultParagraphFont"/>
    <w:link w:val="Footer"/>
    <w:uiPriority w:val="99"/>
    <w:rsid w:val="00BE5D5A"/>
    <w:rPr>
      <w:rFonts w:eastAsia="Times New Roman"/>
      <w:sz w:val="24"/>
      <w:szCs w:val="24"/>
      <w:lang w:val="en-IE" w:bidi="ar-SA"/>
    </w:rPr>
  </w:style>
  <w:style w:type="character" w:styleId="PageNumber">
    <w:name w:val="page number"/>
    <w:basedOn w:val="DefaultParagraphFont"/>
    <w:rsid w:val="00BE5D5A"/>
  </w:style>
  <w:style w:type="character" w:styleId="Hyperlink">
    <w:name w:val="Hyperlink"/>
    <w:basedOn w:val="DefaultParagraphFont"/>
    <w:uiPriority w:val="99"/>
    <w:unhideWhenUsed/>
    <w:rsid w:val="00BE5D5A"/>
    <w:rPr>
      <w:color w:val="0000FF"/>
      <w:u w:val="single"/>
    </w:rPr>
  </w:style>
  <w:style w:type="paragraph" w:styleId="TOC1">
    <w:name w:val="toc 1"/>
    <w:aliases w:val="ROD TOC 1"/>
    <w:basedOn w:val="Normal"/>
    <w:next w:val="Normal"/>
    <w:autoRedefine/>
    <w:uiPriority w:val="39"/>
    <w:qFormat/>
    <w:rsid w:val="00C45519"/>
    <w:pPr>
      <w:tabs>
        <w:tab w:val="left" w:pos="567"/>
        <w:tab w:val="right" w:leader="dot" w:pos="9072"/>
      </w:tabs>
      <w:overflowPunct w:val="0"/>
      <w:autoSpaceDE w:val="0"/>
      <w:autoSpaceDN w:val="0"/>
      <w:adjustRightInd w:val="0"/>
      <w:spacing w:before="80" w:after="80"/>
      <w:ind w:right="-45"/>
      <w:textAlignment w:val="baseline"/>
    </w:pPr>
    <w:rPr>
      <w:b/>
      <w:noProof/>
      <w:sz w:val="22"/>
      <w:szCs w:val="20"/>
      <w:lang w:val="en-GB"/>
    </w:rPr>
  </w:style>
  <w:style w:type="paragraph" w:styleId="TOC2">
    <w:name w:val="toc 2"/>
    <w:aliases w:val="ROD TOC 2"/>
    <w:basedOn w:val="Normal"/>
    <w:next w:val="Normal"/>
    <w:autoRedefine/>
    <w:uiPriority w:val="39"/>
    <w:qFormat/>
    <w:rsid w:val="004D75D5"/>
    <w:pPr>
      <w:tabs>
        <w:tab w:val="left" w:pos="1134"/>
        <w:tab w:val="right" w:leader="dot" w:pos="9072"/>
      </w:tabs>
      <w:overflowPunct w:val="0"/>
      <w:autoSpaceDE w:val="0"/>
      <w:autoSpaceDN w:val="0"/>
      <w:adjustRightInd w:val="0"/>
      <w:spacing w:before="80" w:after="80"/>
      <w:ind w:left="567"/>
      <w:textAlignment w:val="baseline"/>
    </w:pPr>
    <w:rPr>
      <w:rFonts w:cs="Arial"/>
      <w:noProof/>
      <w:sz w:val="22"/>
      <w:szCs w:val="22"/>
      <w:lang w:val="en-GB"/>
    </w:rPr>
  </w:style>
  <w:style w:type="paragraph" w:styleId="BodyTextIndent3">
    <w:name w:val="Body Text Indent 3"/>
    <w:basedOn w:val="Normal"/>
    <w:link w:val="BodyTextIndent3Char"/>
    <w:rsid w:val="00BE5D5A"/>
    <w:pPr>
      <w:tabs>
        <w:tab w:val="left" w:pos="720"/>
      </w:tabs>
      <w:overflowPunct w:val="0"/>
      <w:autoSpaceDE w:val="0"/>
      <w:autoSpaceDN w:val="0"/>
      <w:adjustRightInd w:val="0"/>
      <w:spacing w:before="80" w:after="80"/>
      <w:ind w:left="1985"/>
      <w:textAlignment w:val="baseline"/>
    </w:pPr>
    <w:rPr>
      <w:rFonts w:cs="Arial"/>
      <w:i/>
      <w:iCs/>
      <w:sz w:val="22"/>
      <w:szCs w:val="20"/>
      <w:lang w:val="en-GB"/>
    </w:rPr>
  </w:style>
  <w:style w:type="character" w:customStyle="1" w:styleId="BodyTextIndent3Char">
    <w:name w:val="Body Text Indent 3 Char"/>
    <w:basedOn w:val="DefaultParagraphFont"/>
    <w:link w:val="BodyTextIndent3"/>
    <w:rsid w:val="00BE5D5A"/>
    <w:rPr>
      <w:rFonts w:eastAsia="Times New Roman" w:cs="Arial"/>
      <w:i/>
      <w:iCs/>
      <w:szCs w:val="20"/>
      <w:lang w:val="en-GB" w:bidi="ar-SA"/>
    </w:rPr>
  </w:style>
  <w:style w:type="paragraph" w:styleId="BodyTextIndent2">
    <w:name w:val="Body Text Indent 2"/>
    <w:basedOn w:val="Normal"/>
    <w:link w:val="BodyTextIndent2Char"/>
    <w:uiPriority w:val="99"/>
    <w:unhideWhenUsed/>
    <w:rsid w:val="00AF6C8B"/>
    <w:pPr>
      <w:tabs>
        <w:tab w:val="left" w:pos="720"/>
      </w:tabs>
      <w:overflowPunct w:val="0"/>
      <w:autoSpaceDE w:val="0"/>
      <w:autoSpaceDN w:val="0"/>
      <w:adjustRightInd w:val="0"/>
      <w:spacing w:before="80" w:after="120" w:line="480" w:lineRule="auto"/>
      <w:ind w:left="283"/>
      <w:textAlignment w:val="baseline"/>
    </w:pPr>
    <w:rPr>
      <w:sz w:val="22"/>
      <w:szCs w:val="20"/>
      <w:lang w:val="en-GB"/>
    </w:rPr>
  </w:style>
  <w:style w:type="character" w:customStyle="1" w:styleId="BodyTextIndent2Char">
    <w:name w:val="Body Text Indent 2 Char"/>
    <w:basedOn w:val="DefaultParagraphFont"/>
    <w:link w:val="BodyTextIndent2"/>
    <w:uiPriority w:val="99"/>
    <w:rsid w:val="00AF6C8B"/>
    <w:rPr>
      <w:rFonts w:eastAsia="Times New Roman"/>
      <w:sz w:val="22"/>
      <w:lang w:val="en-GB" w:eastAsia="en-US"/>
    </w:rPr>
  </w:style>
  <w:style w:type="paragraph" w:customStyle="1" w:styleId="RODBodyText">
    <w:name w:val="ROD BodyText"/>
    <w:basedOn w:val="Normal"/>
    <w:link w:val="RODBodyTextChar"/>
    <w:qFormat/>
    <w:rsid w:val="00AF6C8B"/>
    <w:pPr>
      <w:tabs>
        <w:tab w:val="left" w:pos="720"/>
      </w:tabs>
      <w:overflowPunct w:val="0"/>
      <w:autoSpaceDE w:val="0"/>
      <w:autoSpaceDN w:val="0"/>
      <w:adjustRightInd w:val="0"/>
      <w:spacing w:before="80" w:after="80"/>
      <w:ind w:left="720"/>
      <w:textAlignment w:val="baseline"/>
    </w:pPr>
    <w:rPr>
      <w:sz w:val="22"/>
      <w:szCs w:val="20"/>
      <w:lang w:val="en-GB"/>
    </w:rPr>
  </w:style>
  <w:style w:type="character" w:customStyle="1" w:styleId="RODBodyTextChar">
    <w:name w:val="ROD BodyText Char"/>
    <w:basedOn w:val="DefaultParagraphFont"/>
    <w:link w:val="RODBodyText"/>
    <w:rsid w:val="00AF6C8B"/>
    <w:rPr>
      <w:rFonts w:eastAsia="Times New Roman"/>
      <w:sz w:val="22"/>
      <w:lang w:val="en-GB" w:eastAsia="en-US"/>
    </w:rPr>
  </w:style>
  <w:style w:type="paragraph" w:customStyle="1" w:styleId="Default">
    <w:name w:val="Default"/>
    <w:rsid w:val="002A7970"/>
    <w:pPr>
      <w:widowControl w:val="0"/>
      <w:autoSpaceDE w:val="0"/>
      <w:autoSpaceDN w:val="0"/>
      <w:adjustRightInd w:val="0"/>
    </w:pPr>
    <w:rPr>
      <w:rFonts w:eastAsia="Times New Roman" w:cs="Arial"/>
      <w:color w:val="000000"/>
      <w:sz w:val="24"/>
      <w:szCs w:val="24"/>
      <w:lang w:val="en-IE" w:eastAsia="en-IE"/>
    </w:rPr>
  </w:style>
  <w:style w:type="paragraph" w:customStyle="1" w:styleId="CM1">
    <w:name w:val="CM1"/>
    <w:basedOn w:val="Default"/>
    <w:next w:val="Default"/>
    <w:uiPriority w:val="99"/>
    <w:rsid w:val="002A7970"/>
    <w:rPr>
      <w:color w:val="auto"/>
    </w:rPr>
  </w:style>
  <w:style w:type="paragraph" w:styleId="CommentText">
    <w:name w:val="annotation text"/>
    <w:basedOn w:val="Normal"/>
    <w:link w:val="CommentTextChar"/>
    <w:rsid w:val="003E3125"/>
    <w:pPr>
      <w:ind w:left="720"/>
    </w:pPr>
    <w:rPr>
      <w:rFonts w:cs="Arial"/>
      <w:sz w:val="20"/>
      <w:szCs w:val="20"/>
    </w:rPr>
  </w:style>
  <w:style w:type="character" w:customStyle="1" w:styleId="CommentTextChar">
    <w:name w:val="Comment Text Char"/>
    <w:basedOn w:val="DefaultParagraphFont"/>
    <w:link w:val="CommentText"/>
    <w:rsid w:val="003E3125"/>
    <w:rPr>
      <w:rFonts w:eastAsia="Times New Roman" w:cs="Arial"/>
      <w:lang w:eastAsia="en-US"/>
    </w:rPr>
  </w:style>
  <w:style w:type="character" w:styleId="CommentReference">
    <w:name w:val="annotation reference"/>
    <w:basedOn w:val="DefaultParagraphFont"/>
    <w:rsid w:val="00607C2D"/>
    <w:rPr>
      <w:sz w:val="16"/>
      <w:szCs w:val="16"/>
    </w:rPr>
  </w:style>
  <w:style w:type="paragraph" w:styleId="BalloonText">
    <w:name w:val="Balloon Text"/>
    <w:basedOn w:val="Normal"/>
    <w:link w:val="BalloonTextChar"/>
    <w:uiPriority w:val="99"/>
    <w:semiHidden/>
    <w:unhideWhenUsed/>
    <w:rsid w:val="00607C2D"/>
    <w:rPr>
      <w:rFonts w:ascii="Tahoma" w:hAnsi="Tahoma" w:cs="Tahoma"/>
      <w:sz w:val="16"/>
      <w:szCs w:val="16"/>
    </w:rPr>
  </w:style>
  <w:style w:type="character" w:customStyle="1" w:styleId="BalloonTextChar">
    <w:name w:val="Balloon Text Char"/>
    <w:basedOn w:val="DefaultParagraphFont"/>
    <w:link w:val="BalloonText"/>
    <w:uiPriority w:val="99"/>
    <w:semiHidden/>
    <w:rsid w:val="00607C2D"/>
    <w:rPr>
      <w:rFonts w:ascii="Tahoma" w:eastAsia="Times New Roman" w:hAnsi="Tahoma" w:cs="Tahoma"/>
      <w:sz w:val="16"/>
      <w:szCs w:val="16"/>
      <w:lang w:eastAsia="en-US"/>
    </w:rPr>
  </w:style>
  <w:style w:type="character" w:styleId="FollowedHyperlink">
    <w:name w:val="FollowedHyperlink"/>
    <w:basedOn w:val="DefaultParagraphFont"/>
    <w:uiPriority w:val="99"/>
    <w:semiHidden/>
    <w:unhideWhenUsed/>
    <w:rsid w:val="007F5400"/>
    <w:rPr>
      <w:color w:val="800080"/>
      <w:u w:val="single"/>
    </w:rPr>
  </w:style>
  <w:style w:type="paragraph" w:styleId="BodyTextIndent">
    <w:name w:val="Body Text Indent"/>
    <w:basedOn w:val="Normal"/>
    <w:link w:val="BodyTextIndentChar"/>
    <w:uiPriority w:val="99"/>
    <w:unhideWhenUsed/>
    <w:rsid w:val="00445828"/>
    <w:pPr>
      <w:spacing w:after="120"/>
      <w:ind w:left="283"/>
    </w:pPr>
  </w:style>
  <w:style w:type="character" w:customStyle="1" w:styleId="BodyTextIndentChar">
    <w:name w:val="Body Text Indent Char"/>
    <w:basedOn w:val="DefaultParagraphFont"/>
    <w:link w:val="BodyTextIndent"/>
    <w:uiPriority w:val="99"/>
    <w:rsid w:val="00445828"/>
    <w:rPr>
      <w:rFonts w:eastAsia="Times New Roman"/>
      <w:sz w:val="24"/>
      <w:szCs w:val="24"/>
      <w:lang w:eastAsia="en-US"/>
    </w:rPr>
  </w:style>
  <w:style w:type="paragraph" w:styleId="BodyText">
    <w:name w:val="Body Text"/>
    <w:basedOn w:val="Normal"/>
    <w:link w:val="BodyTextChar"/>
    <w:uiPriority w:val="99"/>
    <w:unhideWhenUsed/>
    <w:rsid w:val="005E3D18"/>
    <w:pPr>
      <w:spacing w:after="120"/>
    </w:pPr>
  </w:style>
  <w:style w:type="character" w:customStyle="1" w:styleId="BodyTextChar">
    <w:name w:val="Body Text Char"/>
    <w:basedOn w:val="DefaultParagraphFont"/>
    <w:link w:val="BodyText"/>
    <w:uiPriority w:val="99"/>
    <w:rsid w:val="005E3D18"/>
    <w:rPr>
      <w:rFonts w:eastAsia="Times New Roman"/>
      <w:sz w:val="24"/>
      <w:szCs w:val="24"/>
      <w:lang w:eastAsia="en-US"/>
    </w:rPr>
  </w:style>
  <w:style w:type="paragraph" w:customStyle="1" w:styleId="PF1">
    <w:name w:val="PF1"/>
    <w:basedOn w:val="Normal"/>
    <w:link w:val="PF1Char"/>
    <w:qFormat/>
    <w:rsid w:val="00CF6AE5"/>
    <w:pPr>
      <w:spacing w:before="120" w:after="120"/>
      <w:ind w:left="720"/>
    </w:pPr>
    <w:rPr>
      <w:rFonts w:cs="Arial"/>
      <w:sz w:val="22"/>
      <w:szCs w:val="22"/>
    </w:rPr>
  </w:style>
  <w:style w:type="character" w:customStyle="1" w:styleId="PF1Char">
    <w:name w:val="PF1 Char"/>
    <w:basedOn w:val="DefaultParagraphFont"/>
    <w:link w:val="PF1"/>
    <w:rsid w:val="00CF6AE5"/>
    <w:rPr>
      <w:rFonts w:eastAsia="Times New Roman" w:cs="Arial"/>
      <w:sz w:val="22"/>
      <w:szCs w:val="22"/>
      <w:lang w:eastAsia="en-US"/>
    </w:rPr>
  </w:style>
  <w:style w:type="paragraph" w:styleId="TOC3">
    <w:name w:val="toc 3"/>
    <w:basedOn w:val="Normal"/>
    <w:next w:val="Normal"/>
    <w:autoRedefine/>
    <w:uiPriority w:val="39"/>
    <w:unhideWhenUsed/>
    <w:qFormat/>
    <w:rsid w:val="00F47149"/>
    <w:pPr>
      <w:tabs>
        <w:tab w:val="left" w:pos="851"/>
        <w:tab w:val="left" w:pos="1320"/>
        <w:tab w:val="right" w:pos="9015"/>
      </w:tabs>
      <w:ind w:left="851"/>
    </w:pPr>
    <w:rPr>
      <w:sz w:val="20"/>
    </w:rPr>
  </w:style>
  <w:style w:type="paragraph" w:customStyle="1" w:styleId="Style1">
    <w:name w:val="Style1"/>
    <w:basedOn w:val="Normal"/>
    <w:rsid w:val="00BC23D8"/>
    <w:rPr>
      <w:rFonts w:cs="Arial"/>
      <w:sz w:val="20"/>
      <w:szCs w:val="20"/>
    </w:rPr>
  </w:style>
  <w:style w:type="table" w:styleId="TableGrid">
    <w:name w:val="Table Grid"/>
    <w:basedOn w:val="TableNormal"/>
    <w:uiPriority w:val="59"/>
    <w:rsid w:val="00884F8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ODFM">
    <w:name w:val="RODFM"/>
    <w:basedOn w:val="BodyText"/>
    <w:link w:val="RODFMChar"/>
    <w:qFormat/>
    <w:rsid w:val="00427F2C"/>
    <w:pPr>
      <w:widowControl w:val="0"/>
      <w:adjustRightInd w:val="0"/>
      <w:spacing w:after="0"/>
      <w:ind w:left="720"/>
      <w:textAlignment w:val="baseline"/>
    </w:pPr>
    <w:rPr>
      <w:sz w:val="21"/>
      <w:szCs w:val="21"/>
    </w:rPr>
  </w:style>
  <w:style w:type="character" w:customStyle="1" w:styleId="RODFMChar">
    <w:name w:val="RODFM Char"/>
    <w:basedOn w:val="DefaultParagraphFont"/>
    <w:link w:val="RODFM"/>
    <w:rsid w:val="00427F2C"/>
    <w:rPr>
      <w:rFonts w:eastAsia="Times New Roman"/>
      <w:sz w:val="21"/>
      <w:szCs w:val="21"/>
      <w:lang w:val="en-IE" w:eastAsia="en-US"/>
    </w:rPr>
  </w:style>
  <w:style w:type="paragraph" w:customStyle="1" w:styleId="ReportText">
    <w:name w:val="Report Text"/>
    <w:basedOn w:val="Normal"/>
    <w:rsid w:val="006B3119"/>
    <w:pPr>
      <w:spacing w:after="138"/>
      <w:ind w:left="1080"/>
    </w:pPr>
    <w:rPr>
      <w:rFonts w:ascii="Times New Roman" w:hAnsi="Times New Roman"/>
      <w:sz w:val="22"/>
      <w:szCs w:val="20"/>
      <w:lang w:val="en-GB"/>
    </w:rPr>
  </w:style>
  <w:style w:type="paragraph" w:customStyle="1" w:styleId="Style2">
    <w:name w:val="Style2"/>
    <w:basedOn w:val="Normal"/>
    <w:qFormat/>
    <w:rsid w:val="009E2115"/>
    <w:pPr>
      <w:ind w:left="720"/>
    </w:pPr>
    <w:rPr>
      <w:rFonts w:cs="Arial"/>
      <w:sz w:val="20"/>
      <w:szCs w:val="22"/>
    </w:rPr>
  </w:style>
  <w:style w:type="paragraph" w:customStyle="1" w:styleId="Body">
    <w:name w:val="Body"/>
    <w:basedOn w:val="Normal"/>
    <w:link w:val="BodyChar"/>
    <w:rsid w:val="000B2729"/>
    <w:pPr>
      <w:spacing w:after="120" w:line="240" w:lineRule="atLeast"/>
    </w:pPr>
    <w:rPr>
      <w:sz w:val="20"/>
      <w:szCs w:val="20"/>
      <w:lang w:val="en-GB"/>
    </w:rPr>
  </w:style>
  <w:style w:type="character" w:customStyle="1" w:styleId="BodyChar">
    <w:name w:val="Body Char"/>
    <w:basedOn w:val="DefaultParagraphFont"/>
    <w:link w:val="Body"/>
    <w:rsid w:val="000B2729"/>
    <w:rPr>
      <w:rFonts w:eastAsia="Times New Roman"/>
      <w:lang w:eastAsia="en-US"/>
    </w:rPr>
  </w:style>
  <w:style w:type="paragraph" w:styleId="CommentSubject">
    <w:name w:val="annotation subject"/>
    <w:basedOn w:val="CommentText"/>
    <w:next w:val="CommentText"/>
    <w:link w:val="CommentSubjectChar"/>
    <w:uiPriority w:val="99"/>
    <w:semiHidden/>
    <w:unhideWhenUsed/>
    <w:rsid w:val="004D75D5"/>
    <w:pPr>
      <w:ind w:left="0"/>
      <w:jc w:val="left"/>
    </w:pPr>
    <w:rPr>
      <w:rFonts w:cs="Times New Roman"/>
      <w:b/>
      <w:bCs/>
    </w:rPr>
  </w:style>
  <w:style w:type="character" w:customStyle="1" w:styleId="CommentSubjectChar">
    <w:name w:val="Comment Subject Char"/>
    <w:basedOn w:val="CommentTextChar"/>
    <w:link w:val="CommentSubject"/>
    <w:uiPriority w:val="99"/>
    <w:semiHidden/>
    <w:rsid w:val="004D75D5"/>
    <w:rPr>
      <w:rFonts w:eastAsia="Times New Roman" w:cs="Arial"/>
      <w:b/>
      <w:bCs/>
      <w:lang w:val="en-IE" w:eastAsia="en-US"/>
    </w:rPr>
  </w:style>
  <w:style w:type="paragraph" w:styleId="Revision">
    <w:name w:val="Revision"/>
    <w:hidden/>
    <w:uiPriority w:val="99"/>
    <w:semiHidden/>
    <w:rsid w:val="00DA5BB7"/>
    <w:rPr>
      <w:rFonts w:eastAsia="Times New Roman"/>
      <w:sz w:val="24"/>
      <w:szCs w:val="24"/>
      <w:lang w:val="en-IE" w:eastAsia="en-US"/>
    </w:rPr>
  </w:style>
  <w:style w:type="paragraph" w:customStyle="1" w:styleId="Style3">
    <w:name w:val="Style3"/>
    <w:basedOn w:val="Heading1"/>
    <w:link w:val="Style3Char"/>
    <w:qFormat/>
    <w:rsid w:val="00E97E65"/>
    <w:pPr>
      <w:numPr>
        <w:numId w:val="4"/>
      </w:numPr>
      <w:tabs>
        <w:tab w:val="left" w:pos="720"/>
      </w:tabs>
      <w:spacing w:before="0" w:after="0"/>
    </w:pPr>
    <w:rPr>
      <w:rFonts w:ascii="Arial" w:hAnsi="Arial" w:cs="Arial"/>
      <w:caps/>
      <w:sz w:val="24"/>
      <w:szCs w:val="24"/>
    </w:rPr>
  </w:style>
  <w:style w:type="character" w:customStyle="1" w:styleId="Style3Char">
    <w:name w:val="Style3 Char"/>
    <w:basedOn w:val="Heading1Char"/>
    <w:link w:val="Style3"/>
    <w:rsid w:val="00E97E65"/>
    <w:rPr>
      <w:rFonts w:ascii="Cambria" w:eastAsia="Times New Roman" w:hAnsi="Cambria" w:cs="Arial"/>
      <w:b/>
      <w:bCs/>
      <w:caps/>
      <w:kern w:val="32"/>
      <w:sz w:val="24"/>
      <w:szCs w:val="24"/>
      <w:lang w:val="en-IE" w:eastAsia="en-US"/>
    </w:rPr>
  </w:style>
  <w:style w:type="paragraph" w:customStyle="1" w:styleId="Style4">
    <w:name w:val="Style4"/>
    <w:basedOn w:val="Heading2"/>
    <w:link w:val="Style4Char"/>
    <w:qFormat/>
    <w:rsid w:val="00E97E65"/>
    <w:pPr>
      <w:numPr>
        <w:ilvl w:val="1"/>
        <w:numId w:val="4"/>
      </w:numPr>
      <w:spacing w:before="0"/>
    </w:pPr>
    <w:rPr>
      <w:rFonts w:ascii="Arial" w:hAnsi="Arial" w:cs="Arial"/>
      <w:i w:val="0"/>
      <w:iCs w:val="0"/>
      <w:sz w:val="24"/>
      <w:szCs w:val="24"/>
      <w:lang w:val="en-GB"/>
    </w:rPr>
  </w:style>
  <w:style w:type="character" w:customStyle="1" w:styleId="Style4Char">
    <w:name w:val="Style4 Char"/>
    <w:basedOn w:val="Heading2Char"/>
    <w:link w:val="Style4"/>
    <w:rsid w:val="00E97E65"/>
    <w:rPr>
      <w:rFonts w:ascii="Cambria" w:eastAsia="Times New Roman" w:hAnsi="Cambria" w:cs="Arial"/>
      <w:b/>
      <w:bCs/>
      <w:i w:val="0"/>
      <w:iCs w:val="0"/>
      <w:sz w:val="24"/>
      <w:szCs w:val="24"/>
      <w:lang w:eastAsia="en-US"/>
    </w:rPr>
  </w:style>
  <w:style w:type="paragraph" w:customStyle="1" w:styleId="Style5">
    <w:name w:val="Style5"/>
    <w:basedOn w:val="Heading2"/>
    <w:link w:val="Style5Char"/>
    <w:qFormat/>
    <w:rsid w:val="0034209C"/>
    <w:pPr>
      <w:numPr>
        <w:ilvl w:val="2"/>
        <w:numId w:val="3"/>
      </w:numPr>
      <w:spacing w:before="0"/>
      <w:ind w:hanging="2160"/>
    </w:pPr>
    <w:rPr>
      <w:rFonts w:ascii="Arial" w:hAnsi="Arial" w:cs="Arial"/>
      <w:i w:val="0"/>
      <w:iCs w:val="0"/>
      <w:sz w:val="24"/>
      <w:szCs w:val="24"/>
      <w:lang w:val="en-GB"/>
    </w:rPr>
  </w:style>
  <w:style w:type="character" w:customStyle="1" w:styleId="Style5Char">
    <w:name w:val="Style5 Char"/>
    <w:basedOn w:val="Heading2Char"/>
    <w:link w:val="Style5"/>
    <w:rsid w:val="0034209C"/>
    <w:rPr>
      <w:rFonts w:ascii="Cambria" w:eastAsia="Times New Roman" w:hAnsi="Cambria" w:cs="Arial"/>
      <w:b/>
      <w:bCs/>
      <w:i w:val="0"/>
      <w:iCs w:val="0"/>
      <w:sz w:val="24"/>
      <w:szCs w:val="24"/>
      <w:lang w:eastAsia="en-US"/>
    </w:rPr>
  </w:style>
  <w:style w:type="paragraph" w:customStyle="1" w:styleId="Style6">
    <w:name w:val="Style6"/>
    <w:basedOn w:val="Style5"/>
    <w:link w:val="Style6Char"/>
    <w:qFormat/>
    <w:rsid w:val="002343C2"/>
    <w:pPr>
      <w:numPr>
        <w:numId w:val="4"/>
      </w:numPr>
    </w:pPr>
  </w:style>
  <w:style w:type="character" w:customStyle="1" w:styleId="Style6Char">
    <w:name w:val="Style6 Char"/>
    <w:basedOn w:val="Style5Char"/>
    <w:link w:val="Style6"/>
    <w:rsid w:val="002343C2"/>
    <w:rPr>
      <w:rFonts w:ascii="Cambria" w:eastAsia="Times New Roman" w:hAnsi="Cambria" w:cs="Arial"/>
      <w:b/>
      <w:bCs/>
      <w:i w:val="0"/>
      <w:iCs w:val="0"/>
      <w:sz w:val="24"/>
      <w:szCs w:val="24"/>
      <w:lang w:eastAsia="en-US"/>
    </w:rPr>
  </w:style>
  <w:style w:type="paragraph" w:customStyle="1" w:styleId="Style7">
    <w:name w:val="Style7"/>
    <w:basedOn w:val="Style6"/>
    <w:link w:val="Style7Char"/>
    <w:autoRedefine/>
    <w:qFormat/>
    <w:rsid w:val="007531BC"/>
    <w:pPr>
      <w:spacing w:after="80"/>
      <w:outlineLvl w:val="9"/>
    </w:pPr>
    <w:rPr>
      <w:sz w:val="22"/>
      <w:szCs w:val="22"/>
    </w:rPr>
  </w:style>
  <w:style w:type="character" w:customStyle="1" w:styleId="Style7Char">
    <w:name w:val="Style7 Char"/>
    <w:basedOn w:val="Style6Char"/>
    <w:link w:val="Style7"/>
    <w:rsid w:val="007531BC"/>
    <w:rPr>
      <w:rFonts w:ascii="Cambria" w:eastAsia="Times New Roman" w:hAnsi="Cambria" w:cs="Arial"/>
      <w:b/>
      <w:bCs/>
      <w:i w:val="0"/>
      <w:iCs w:val="0"/>
      <w:sz w:val="22"/>
      <w:szCs w:val="22"/>
      <w:lang w:eastAsia="en-US"/>
    </w:rPr>
  </w:style>
  <w:style w:type="paragraph" w:customStyle="1" w:styleId="Style8">
    <w:name w:val="Style8"/>
    <w:basedOn w:val="Style6"/>
    <w:link w:val="Style8Char"/>
    <w:autoRedefine/>
    <w:qFormat/>
    <w:rsid w:val="00075F86"/>
    <w:pPr>
      <w:outlineLvl w:val="9"/>
    </w:pPr>
  </w:style>
  <w:style w:type="character" w:customStyle="1" w:styleId="Style8Char">
    <w:name w:val="Style8 Char"/>
    <w:basedOn w:val="Style6Char"/>
    <w:link w:val="Style8"/>
    <w:rsid w:val="00075F86"/>
    <w:rPr>
      <w:rFonts w:ascii="Cambria" w:eastAsia="Times New Roman" w:hAnsi="Cambria" w:cs="Arial"/>
      <w:b/>
      <w:bCs/>
      <w:i w:val="0"/>
      <w:iCs w:val="0"/>
      <w:sz w:val="24"/>
      <w:szCs w:val="24"/>
      <w:lang w:eastAsia="en-US"/>
    </w:rPr>
  </w:style>
  <w:style w:type="paragraph" w:customStyle="1" w:styleId="Heading31">
    <w:name w:val="Heading 31"/>
    <w:basedOn w:val="Style8"/>
    <w:link w:val="HEADING3Char0"/>
    <w:qFormat/>
    <w:rsid w:val="00075F86"/>
  </w:style>
  <w:style w:type="character" w:customStyle="1" w:styleId="HEADING3Char0">
    <w:name w:val="HEADING 3 Char"/>
    <w:basedOn w:val="Style8Char"/>
    <w:link w:val="Heading31"/>
    <w:rsid w:val="00075F86"/>
    <w:rPr>
      <w:rFonts w:ascii="Cambria" w:eastAsia="Times New Roman" w:hAnsi="Cambria" w:cs="Arial"/>
      <w:b/>
      <w:bCs/>
      <w:i w:val="0"/>
      <w:iCs w:val="0"/>
      <w:sz w:val="24"/>
      <w:szCs w:val="24"/>
      <w:lang w:eastAsia="en-US"/>
    </w:rPr>
  </w:style>
  <w:style w:type="paragraph" w:customStyle="1" w:styleId="ParaIndent">
    <w:name w:val="_ParaIndent"/>
    <w:basedOn w:val="BodyText"/>
    <w:link w:val="ParaIndentChar"/>
    <w:rsid w:val="008E03CB"/>
    <w:pPr>
      <w:spacing w:after="240" w:line="260" w:lineRule="atLeast"/>
      <w:ind w:left="1134"/>
    </w:pPr>
    <w:rPr>
      <w:sz w:val="20"/>
      <w:szCs w:val="20"/>
      <w:lang w:val="en-GB"/>
    </w:rPr>
  </w:style>
  <w:style w:type="character" w:customStyle="1" w:styleId="ParaIndentChar">
    <w:name w:val="_ParaIndent Char"/>
    <w:basedOn w:val="DefaultParagraphFont"/>
    <w:link w:val="ParaIndent"/>
    <w:rsid w:val="008E03CB"/>
    <w:rPr>
      <w:rFonts w:eastAsia="Times New Roman"/>
      <w:lang w:eastAsia="en-US"/>
    </w:rPr>
  </w:style>
  <w:style w:type="paragraph" w:styleId="FootnoteText">
    <w:name w:val="footnote text"/>
    <w:aliases w:val="Footnote Text Char Char Char Char,Footnote Text Char Char Char Char Char Char Char,Footnote Text Char Char,Footnote Text Char Char Char Char Char Char,ft,Footnote Text Char Char Char Char Char Char Char Char Char Char Ch"/>
    <w:basedOn w:val="Normal"/>
    <w:link w:val="FootnoteTextChar"/>
    <w:uiPriority w:val="99"/>
    <w:unhideWhenUsed/>
    <w:rsid w:val="0096019B"/>
    <w:rPr>
      <w:sz w:val="20"/>
      <w:szCs w:val="20"/>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semiHidden/>
    <w:rsid w:val="0096019B"/>
    <w:rPr>
      <w:rFonts w:eastAsia="Times New Roman"/>
      <w:lang w:val="en-IE" w:eastAsia="en-US"/>
    </w:rPr>
  </w:style>
  <w:style w:type="character" w:styleId="FootnoteReference">
    <w:name w:val="footnote reference"/>
    <w:basedOn w:val="DefaultParagraphFont"/>
    <w:uiPriority w:val="99"/>
    <w:unhideWhenUsed/>
    <w:rsid w:val="0096019B"/>
    <w:rPr>
      <w:vertAlign w:val="superscript"/>
    </w:rPr>
  </w:style>
  <w:style w:type="character" w:customStyle="1" w:styleId="DocumentTitleHeading">
    <w:name w:val="Document Title Heading"/>
    <w:basedOn w:val="DefaultParagraphFont"/>
    <w:rsid w:val="0096019B"/>
    <w:rPr>
      <w:rFonts w:ascii="Arial" w:hAnsi="Arial" w:cs="Arial"/>
      <w:b/>
      <w:bCs/>
      <w:noProof w:val="0"/>
      <w:color w:val="FFFFFF"/>
      <w:spacing w:val="10"/>
      <w:sz w:val="70"/>
      <w:lang w:val="en-GB"/>
    </w:rPr>
  </w:style>
  <w:style w:type="paragraph" w:styleId="Caption">
    <w:name w:val="caption"/>
    <w:basedOn w:val="Normal"/>
    <w:next w:val="Normal"/>
    <w:link w:val="CaptionChar"/>
    <w:unhideWhenUsed/>
    <w:qFormat/>
    <w:rsid w:val="004741E1"/>
    <w:pPr>
      <w:spacing w:after="200"/>
    </w:pPr>
    <w:rPr>
      <w:b/>
      <w:bCs/>
      <w:color w:val="4F81BD" w:themeColor="accent1"/>
      <w:sz w:val="18"/>
      <w:szCs w:val="18"/>
    </w:rPr>
  </w:style>
  <w:style w:type="character" w:styleId="PlaceholderText">
    <w:name w:val="Placeholder Text"/>
    <w:basedOn w:val="DefaultParagraphFont"/>
    <w:uiPriority w:val="99"/>
    <w:semiHidden/>
    <w:rsid w:val="00E528C3"/>
    <w:rPr>
      <w:color w:val="808080"/>
    </w:rPr>
  </w:style>
  <w:style w:type="paragraph" w:customStyle="1" w:styleId="PAGBody">
    <w:name w:val="PAG Body"/>
    <w:basedOn w:val="Normal"/>
    <w:link w:val="PAGBodyChar"/>
    <w:uiPriority w:val="99"/>
    <w:qFormat/>
    <w:rsid w:val="00C74339"/>
    <w:pPr>
      <w:ind w:left="432" w:right="26" w:hanging="432"/>
    </w:pPr>
    <w:rPr>
      <w:sz w:val="22"/>
      <w:szCs w:val="22"/>
      <w:lang w:val="en-GB"/>
    </w:rPr>
  </w:style>
  <w:style w:type="character" w:customStyle="1" w:styleId="PAGBodyChar">
    <w:name w:val="PAG Body Char"/>
    <w:basedOn w:val="DefaultParagraphFont"/>
    <w:link w:val="PAGBody"/>
    <w:uiPriority w:val="99"/>
    <w:locked/>
    <w:rsid w:val="00C74339"/>
    <w:rPr>
      <w:rFonts w:eastAsia="Times New Roman"/>
      <w:sz w:val="22"/>
      <w:szCs w:val="22"/>
      <w:lang w:eastAsia="en-US"/>
    </w:rPr>
  </w:style>
  <w:style w:type="paragraph" w:customStyle="1" w:styleId="BulletLevel1">
    <w:name w:val="Bullet Level1"/>
    <w:basedOn w:val="Normal"/>
    <w:link w:val="BulletLevel1Char"/>
    <w:rsid w:val="00056B43"/>
    <w:pPr>
      <w:spacing w:line="240" w:lineRule="atLeast"/>
    </w:pPr>
    <w:rPr>
      <w:sz w:val="20"/>
      <w:szCs w:val="20"/>
      <w:lang w:val="en-GB"/>
    </w:rPr>
  </w:style>
  <w:style w:type="character" w:customStyle="1" w:styleId="BulletLevel1Char">
    <w:name w:val="Bullet Level1 Char"/>
    <w:basedOn w:val="DefaultParagraphFont"/>
    <w:link w:val="BulletLevel1"/>
    <w:rsid w:val="00056B43"/>
    <w:rPr>
      <w:rFonts w:eastAsia="Times New Roman"/>
      <w:lang w:eastAsia="en-US"/>
    </w:rPr>
  </w:style>
  <w:style w:type="paragraph" w:customStyle="1" w:styleId="TextbodyIndent2">
    <w:name w:val="Text body Indent 2"/>
    <w:basedOn w:val="BodyTextIndent"/>
    <w:uiPriority w:val="99"/>
    <w:rsid w:val="009E0908"/>
    <w:pPr>
      <w:suppressAutoHyphens/>
      <w:overflowPunct w:val="0"/>
      <w:autoSpaceDE w:val="0"/>
      <w:autoSpaceDN w:val="0"/>
      <w:adjustRightInd w:val="0"/>
      <w:spacing w:after="0"/>
      <w:ind w:left="1440"/>
      <w:textAlignment w:val="baseline"/>
    </w:pPr>
    <w:rPr>
      <w:sz w:val="22"/>
      <w:szCs w:val="20"/>
    </w:rPr>
  </w:style>
  <w:style w:type="paragraph" w:customStyle="1" w:styleId="N11CEBodyText">
    <w:name w:val="N11CE Body Text"/>
    <w:basedOn w:val="BodyText"/>
    <w:link w:val="N11CEBodyTextChar1"/>
    <w:rsid w:val="007D4246"/>
    <w:pPr>
      <w:spacing w:after="240" w:line="360" w:lineRule="auto"/>
    </w:pPr>
    <w:rPr>
      <w:rFonts w:cs="Arial"/>
      <w:kern w:val="28"/>
      <w:sz w:val="21"/>
    </w:rPr>
  </w:style>
  <w:style w:type="character" w:customStyle="1" w:styleId="N11CEBodyTextChar1">
    <w:name w:val="N11CE Body Text Char1"/>
    <w:basedOn w:val="DefaultParagraphFont"/>
    <w:link w:val="N11CEBodyText"/>
    <w:rsid w:val="007D4246"/>
    <w:rPr>
      <w:rFonts w:eastAsia="Times New Roman" w:cs="Arial"/>
      <w:kern w:val="28"/>
      <w:sz w:val="21"/>
      <w:szCs w:val="24"/>
      <w:lang w:val="en-IE" w:eastAsia="en-US"/>
    </w:rPr>
  </w:style>
  <w:style w:type="paragraph" w:customStyle="1" w:styleId="StyleBodyTextIndentArial11ptLeft127cmLinespacing">
    <w:name w:val="Style Body Text Indent + Arial 11 pt Left:  1.27 cm Line spacing..."/>
    <w:basedOn w:val="BodyTextIndent"/>
    <w:rsid w:val="007D4246"/>
    <w:pPr>
      <w:suppressAutoHyphens/>
      <w:overflowPunct w:val="0"/>
      <w:autoSpaceDE w:val="0"/>
      <w:autoSpaceDN w:val="0"/>
      <w:adjustRightInd w:val="0"/>
      <w:spacing w:after="0"/>
      <w:ind w:left="720"/>
      <w:textAlignment w:val="baseline"/>
    </w:pPr>
    <w:rPr>
      <w:sz w:val="22"/>
      <w:szCs w:val="20"/>
      <w:lang w:val="en-US"/>
    </w:rPr>
  </w:style>
  <w:style w:type="paragraph" w:styleId="BodyText3">
    <w:name w:val="Body Text 3"/>
    <w:basedOn w:val="Normal"/>
    <w:link w:val="BodyText3Char"/>
    <w:uiPriority w:val="99"/>
    <w:semiHidden/>
    <w:unhideWhenUsed/>
    <w:rsid w:val="009D67DA"/>
    <w:pPr>
      <w:spacing w:after="120"/>
    </w:pPr>
    <w:rPr>
      <w:sz w:val="16"/>
      <w:szCs w:val="16"/>
    </w:rPr>
  </w:style>
  <w:style w:type="character" w:customStyle="1" w:styleId="BodyText3Char">
    <w:name w:val="Body Text 3 Char"/>
    <w:basedOn w:val="DefaultParagraphFont"/>
    <w:link w:val="BodyText3"/>
    <w:uiPriority w:val="99"/>
    <w:semiHidden/>
    <w:rsid w:val="009D67DA"/>
    <w:rPr>
      <w:rFonts w:eastAsia="Times New Roman"/>
      <w:sz w:val="16"/>
      <w:szCs w:val="16"/>
      <w:lang w:val="en-IE" w:eastAsia="en-US"/>
    </w:rPr>
  </w:style>
  <w:style w:type="paragraph" w:styleId="NormalIndent">
    <w:name w:val="Normal Indent"/>
    <w:basedOn w:val="Normal"/>
    <w:rsid w:val="00C253FB"/>
    <w:pPr>
      <w:widowControl w:val="0"/>
      <w:adjustRightInd w:val="0"/>
      <w:ind w:left="720"/>
      <w:textAlignment w:val="baseline"/>
    </w:pPr>
    <w:rPr>
      <w:sz w:val="19"/>
      <w:szCs w:val="20"/>
      <w:lang w:val="en-GB"/>
    </w:rPr>
  </w:style>
  <w:style w:type="paragraph" w:customStyle="1" w:styleId="FootnoteText1">
    <w:name w:val="Footnote Text1"/>
    <w:basedOn w:val="Normal"/>
    <w:next w:val="FootnoteText"/>
    <w:uiPriority w:val="99"/>
    <w:semiHidden/>
    <w:unhideWhenUsed/>
    <w:rsid w:val="00906DE2"/>
    <w:rPr>
      <w:rFonts w:asciiTheme="minorHAnsi" w:eastAsiaTheme="minorHAnsi" w:hAnsiTheme="minorHAnsi" w:cstheme="minorBidi"/>
      <w:sz w:val="20"/>
      <w:szCs w:val="20"/>
    </w:rPr>
  </w:style>
  <w:style w:type="character" w:customStyle="1" w:styleId="CaptionChar">
    <w:name w:val="Caption Char"/>
    <w:basedOn w:val="DefaultParagraphFont"/>
    <w:link w:val="Caption"/>
    <w:rsid w:val="001F487F"/>
    <w:rPr>
      <w:rFonts w:eastAsia="Times New Roman"/>
      <w:b/>
      <w:bCs/>
      <w:color w:val="4F81BD" w:themeColor="accent1"/>
      <w:sz w:val="18"/>
      <w:szCs w:val="18"/>
      <w:lang w:val="en-IE" w:eastAsia="en-US"/>
    </w:rPr>
  </w:style>
  <w:style w:type="paragraph" w:styleId="TOC4">
    <w:name w:val="toc 4"/>
    <w:basedOn w:val="Normal"/>
    <w:next w:val="Normal"/>
    <w:autoRedefine/>
    <w:uiPriority w:val="39"/>
    <w:unhideWhenUsed/>
    <w:rsid w:val="00203E6B"/>
    <w:pPr>
      <w:spacing w:after="100" w:line="276" w:lineRule="auto"/>
      <w:ind w:left="660"/>
      <w:jc w:val="left"/>
    </w:pPr>
    <w:rPr>
      <w:rFonts w:asciiTheme="minorHAnsi" w:eastAsiaTheme="minorEastAsia" w:hAnsiTheme="minorHAnsi" w:cstheme="minorBidi"/>
      <w:sz w:val="22"/>
      <w:szCs w:val="22"/>
      <w:lang w:val="en-GB" w:eastAsia="en-GB"/>
    </w:rPr>
  </w:style>
  <w:style w:type="paragraph" w:styleId="TOC5">
    <w:name w:val="toc 5"/>
    <w:basedOn w:val="Normal"/>
    <w:next w:val="Normal"/>
    <w:autoRedefine/>
    <w:uiPriority w:val="39"/>
    <w:unhideWhenUsed/>
    <w:rsid w:val="00203E6B"/>
    <w:pPr>
      <w:spacing w:after="100" w:line="276" w:lineRule="auto"/>
      <w:ind w:left="880"/>
      <w:jc w:val="left"/>
    </w:pPr>
    <w:rPr>
      <w:rFonts w:asciiTheme="minorHAnsi" w:eastAsiaTheme="minorEastAsia" w:hAnsiTheme="minorHAnsi" w:cstheme="minorBidi"/>
      <w:sz w:val="22"/>
      <w:szCs w:val="22"/>
      <w:lang w:val="en-GB" w:eastAsia="en-GB"/>
    </w:rPr>
  </w:style>
  <w:style w:type="paragraph" w:styleId="TOC6">
    <w:name w:val="toc 6"/>
    <w:basedOn w:val="Normal"/>
    <w:next w:val="Normal"/>
    <w:autoRedefine/>
    <w:uiPriority w:val="39"/>
    <w:unhideWhenUsed/>
    <w:rsid w:val="00203E6B"/>
    <w:pPr>
      <w:spacing w:after="100" w:line="276" w:lineRule="auto"/>
      <w:ind w:left="1100"/>
      <w:jc w:val="left"/>
    </w:pPr>
    <w:rPr>
      <w:rFonts w:asciiTheme="minorHAnsi" w:eastAsiaTheme="minorEastAsia" w:hAnsiTheme="minorHAnsi" w:cstheme="minorBidi"/>
      <w:sz w:val="22"/>
      <w:szCs w:val="22"/>
      <w:lang w:val="en-GB" w:eastAsia="en-GB"/>
    </w:rPr>
  </w:style>
  <w:style w:type="paragraph" w:styleId="TOC7">
    <w:name w:val="toc 7"/>
    <w:basedOn w:val="Normal"/>
    <w:next w:val="Normal"/>
    <w:autoRedefine/>
    <w:uiPriority w:val="39"/>
    <w:unhideWhenUsed/>
    <w:rsid w:val="00203E6B"/>
    <w:pPr>
      <w:spacing w:after="100" w:line="276" w:lineRule="auto"/>
      <w:ind w:left="1320"/>
      <w:jc w:val="left"/>
    </w:pPr>
    <w:rPr>
      <w:rFonts w:asciiTheme="minorHAnsi" w:eastAsiaTheme="minorEastAsia" w:hAnsiTheme="minorHAnsi" w:cstheme="minorBidi"/>
      <w:sz w:val="22"/>
      <w:szCs w:val="22"/>
      <w:lang w:val="en-GB" w:eastAsia="en-GB"/>
    </w:rPr>
  </w:style>
  <w:style w:type="paragraph" w:styleId="TOC8">
    <w:name w:val="toc 8"/>
    <w:basedOn w:val="Normal"/>
    <w:next w:val="Normal"/>
    <w:autoRedefine/>
    <w:uiPriority w:val="39"/>
    <w:unhideWhenUsed/>
    <w:rsid w:val="00203E6B"/>
    <w:pPr>
      <w:spacing w:after="100" w:line="276" w:lineRule="auto"/>
      <w:ind w:left="1540"/>
      <w:jc w:val="left"/>
    </w:pPr>
    <w:rPr>
      <w:rFonts w:asciiTheme="minorHAnsi" w:eastAsiaTheme="minorEastAsia" w:hAnsiTheme="minorHAnsi" w:cstheme="minorBidi"/>
      <w:sz w:val="22"/>
      <w:szCs w:val="22"/>
      <w:lang w:val="en-GB" w:eastAsia="en-GB"/>
    </w:rPr>
  </w:style>
  <w:style w:type="paragraph" w:styleId="TOC9">
    <w:name w:val="toc 9"/>
    <w:basedOn w:val="Normal"/>
    <w:next w:val="Normal"/>
    <w:autoRedefine/>
    <w:uiPriority w:val="39"/>
    <w:unhideWhenUsed/>
    <w:rsid w:val="00203E6B"/>
    <w:pPr>
      <w:spacing w:after="100" w:line="276" w:lineRule="auto"/>
      <w:ind w:left="1760"/>
      <w:jc w:val="left"/>
    </w:pPr>
    <w:rPr>
      <w:rFonts w:asciiTheme="minorHAnsi" w:eastAsiaTheme="minorEastAsia" w:hAnsiTheme="minorHAnsi" w:cstheme="minorBidi"/>
      <w:sz w:val="22"/>
      <w:szCs w:val="2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9169798">
      <w:bodyDiv w:val="1"/>
      <w:marLeft w:val="0"/>
      <w:marRight w:val="0"/>
      <w:marTop w:val="0"/>
      <w:marBottom w:val="0"/>
      <w:divBdr>
        <w:top w:val="none" w:sz="0" w:space="0" w:color="auto"/>
        <w:left w:val="none" w:sz="0" w:space="0" w:color="auto"/>
        <w:bottom w:val="none" w:sz="0" w:space="0" w:color="auto"/>
        <w:right w:val="none" w:sz="0" w:space="0" w:color="auto"/>
      </w:divBdr>
    </w:div>
    <w:div w:id="286355564">
      <w:bodyDiv w:val="1"/>
      <w:marLeft w:val="0"/>
      <w:marRight w:val="0"/>
      <w:marTop w:val="0"/>
      <w:marBottom w:val="0"/>
      <w:divBdr>
        <w:top w:val="none" w:sz="0" w:space="0" w:color="auto"/>
        <w:left w:val="none" w:sz="0" w:space="0" w:color="auto"/>
        <w:bottom w:val="none" w:sz="0" w:space="0" w:color="auto"/>
        <w:right w:val="none" w:sz="0" w:space="0" w:color="auto"/>
      </w:divBdr>
    </w:div>
    <w:div w:id="368453314">
      <w:bodyDiv w:val="1"/>
      <w:marLeft w:val="0"/>
      <w:marRight w:val="0"/>
      <w:marTop w:val="0"/>
      <w:marBottom w:val="0"/>
      <w:divBdr>
        <w:top w:val="none" w:sz="0" w:space="0" w:color="auto"/>
        <w:left w:val="none" w:sz="0" w:space="0" w:color="auto"/>
        <w:bottom w:val="none" w:sz="0" w:space="0" w:color="auto"/>
        <w:right w:val="none" w:sz="0" w:space="0" w:color="auto"/>
      </w:divBdr>
    </w:div>
    <w:div w:id="382022425">
      <w:bodyDiv w:val="1"/>
      <w:marLeft w:val="0"/>
      <w:marRight w:val="0"/>
      <w:marTop w:val="0"/>
      <w:marBottom w:val="0"/>
      <w:divBdr>
        <w:top w:val="none" w:sz="0" w:space="0" w:color="auto"/>
        <w:left w:val="none" w:sz="0" w:space="0" w:color="auto"/>
        <w:bottom w:val="none" w:sz="0" w:space="0" w:color="auto"/>
        <w:right w:val="none" w:sz="0" w:space="0" w:color="auto"/>
      </w:divBdr>
    </w:div>
    <w:div w:id="393163059">
      <w:bodyDiv w:val="1"/>
      <w:marLeft w:val="0"/>
      <w:marRight w:val="0"/>
      <w:marTop w:val="0"/>
      <w:marBottom w:val="0"/>
      <w:divBdr>
        <w:top w:val="none" w:sz="0" w:space="0" w:color="auto"/>
        <w:left w:val="none" w:sz="0" w:space="0" w:color="auto"/>
        <w:bottom w:val="none" w:sz="0" w:space="0" w:color="auto"/>
        <w:right w:val="none" w:sz="0" w:space="0" w:color="auto"/>
      </w:divBdr>
    </w:div>
    <w:div w:id="426778734">
      <w:bodyDiv w:val="1"/>
      <w:marLeft w:val="0"/>
      <w:marRight w:val="0"/>
      <w:marTop w:val="0"/>
      <w:marBottom w:val="0"/>
      <w:divBdr>
        <w:top w:val="none" w:sz="0" w:space="0" w:color="auto"/>
        <w:left w:val="none" w:sz="0" w:space="0" w:color="auto"/>
        <w:bottom w:val="none" w:sz="0" w:space="0" w:color="auto"/>
        <w:right w:val="none" w:sz="0" w:space="0" w:color="auto"/>
      </w:divBdr>
    </w:div>
    <w:div w:id="437601922">
      <w:bodyDiv w:val="1"/>
      <w:marLeft w:val="0"/>
      <w:marRight w:val="0"/>
      <w:marTop w:val="0"/>
      <w:marBottom w:val="0"/>
      <w:divBdr>
        <w:top w:val="none" w:sz="0" w:space="0" w:color="auto"/>
        <w:left w:val="none" w:sz="0" w:space="0" w:color="auto"/>
        <w:bottom w:val="none" w:sz="0" w:space="0" w:color="auto"/>
        <w:right w:val="none" w:sz="0" w:space="0" w:color="auto"/>
      </w:divBdr>
    </w:div>
    <w:div w:id="488837034">
      <w:bodyDiv w:val="1"/>
      <w:marLeft w:val="0"/>
      <w:marRight w:val="0"/>
      <w:marTop w:val="0"/>
      <w:marBottom w:val="0"/>
      <w:divBdr>
        <w:top w:val="none" w:sz="0" w:space="0" w:color="auto"/>
        <w:left w:val="none" w:sz="0" w:space="0" w:color="auto"/>
        <w:bottom w:val="none" w:sz="0" w:space="0" w:color="auto"/>
        <w:right w:val="none" w:sz="0" w:space="0" w:color="auto"/>
      </w:divBdr>
    </w:div>
    <w:div w:id="500395097">
      <w:bodyDiv w:val="1"/>
      <w:marLeft w:val="0"/>
      <w:marRight w:val="0"/>
      <w:marTop w:val="0"/>
      <w:marBottom w:val="0"/>
      <w:divBdr>
        <w:top w:val="none" w:sz="0" w:space="0" w:color="auto"/>
        <w:left w:val="none" w:sz="0" w:space="0" w:color="auto"/>
        <w:bottom w:val="none" w:sz="0" w:space="0" w:color="auto"/>
        <w:right w:val="none" w:sz="0" w:space="0" w:color="auto"/>
      </w:divBdr>
    </w:div>
    <w:div w:id="524248103">
      <w:bodyDiv w:val="1"/>
      <w:marLeft w:val="0"/>
      <w:marRight w:val="0"/>
      <w:marTop w:val="0"/>
      <w:marBottom w:val="0"/>
      <w:divBdr>
        <w:top w:val="none" w:sz="0" w:space="0" w:color="auto"/>
        <w:left w:val="none" w:sz="0" w:space="0" w:color="auto"/>
        <w:bottom w:val="none" w:sz="0" w:space="0" w:color="auto"/>
        <w:right w:val="none" w:sz="0" w:space="0" w:color="auto"/>
      </w:divBdr>
    </w:div>
    <w:div w:id="566889832">
      <w:bodyDiv w:val="1"/>
      <w:marLeft w:val="0"/>
      <w:marRight w:val="0"/>
      <w:marTop w:val="0"/>
      <w:marBottom w:val="0"/>
      <w:divBdr>
        <w:top w:val="none" w:sz="0" w:space="0" w:color="auto"/>
        <w:left w:val="none" w:sz="0" w:space="0" w:color="auto"/>
        <w:bottom w:val="none" w:sz="0" w:space="0" w:color="auto"/>
        <w:right w:val="none" w:sz="0" w:space="0" w:color="auto"/>
      </w:divBdr>
    </w:div>
    <w:div w:id="671494976">
      <w:bodyDiv w:val="1"/>
      <w:marLeft w:val="0"/>
      <w:marRight w:val="0"/>
      <w:marTop w:val="0"/>
      <w:marBottom w:val="0"/>
      <w:divBdr>
        <w:top w:val="none" w:sz="0" w:space="0" w:color="auto"/>
        <w:left w:val="none" w:sz="0" w:space="0" w:color="auto"/>
        <w:bottom w:val="none" w:sz="0" w:space="0" w:color="auto"/>
        <w:right w:val="none" w:sz="0" w:space="0" w:color="auto"/>
      </w:divBdr>
    </w:div>
    <w:div w:id="810488010">
      <w:bodyDiv w:val="1"/>
      <w:marLeft w:val="0"/>
      <w:marRight w:val="0"/>
      <w:marTop w:val="0"/>
      <w:marBottom w:val="0"/>
      <w:divBdr>
        <w:top w:val="none" w:sz="0" w:space="0" w:color="auto"/>
        <w:left w:val="none" w:sz="0" w:space="0" w:color="auto"/>
        <w:bottom w:val="none" w:sz="0" w:space="0" w:color="auto"/>
        <w:right w:val="none" w:sz="0" w:space="0" w:color="auto"/>
      </w:divBdr>
    </w:div>
    <w:div w:id="946429484">
      <w:bodyDiv w:val="1"/>
      <w:marLeft w:val="0"/>
      <w:marRight w:val="0"/>
      <w:marTop w:val="0"/>
      <w:marBottom w:val="0"/>
      <w:divBdr>
        <w:top w:val="none" w:sz="0" w:space="0" w:color="auto"/>
        <w:left w:val="none" w:sz="0" w:space="0" w:color="auto"/>
        <w:bottom w:val="none" w:sz="0" w:space="0" w:color="auto"/>
        <w:right w:val="none" w:sz="0" w:space="0" w:color="auto"/>
      </w:divBdr>
    </w:div>
    <w:div w:id="1030640588">
      <w:bodyDiv w:val="1"/>
      <w:marLeft w:val="0"/>
      <w:marRight w:val="0"/>
      <w:marTop w:val="0"/>
      <w:marBottom w:val="0"/>
      <w:divBdr>
        <w:top w:val="none" w:sz="0" w:space="0" w:color="auto"/>
        <w:left w:val="none" w:sz="0" w:space="0" w:color="auto"/>
        <w:bottom w:val="none" w:sz="0" w:space="0" w:color="auto"/>
        <w:right w:val="none" w:sz="0" w:space="0" w:color="auto"/>
      </w:divBdr>
    </w:div>
    <w:div w:id="1044018147">
      <w:bodyDiv w:val="1"/>
      <w:marLeft w:val="0"/>
      <w:marRight w:val="0"/>
      <w:marTop w:val="0"/>
      <w:marBottom w:val="0"/>
      <w:divBdr>
        <w:top w:val="none" w:sz="0" w:space="0" w:color="auto"/>
        <w:left w:val="none" w:sz="0" w:space="0" w:color="auto"/>
        <w:bottom w:val="none" w:sz="0" w:space="0" w:color="auto"/>
        <w:right w:val="none" w:sz="0" w:space="0" w:color="auto"/>
      </w:divBdr>
    </w:div>
    <w:div w:id="1079212673">
      <w:bodyDiv w:val="1"/>
      <w:marLeft w:val="0"/>
      <w:marRight w:val="0"/>
      <w:marTop w:val="0"/>
      <w:marBottom w:val="0"/>
      <w:divBdr>
        <w:top w:val="none" w:sz="0" w:space="0" w:color="auto"/>
        <w:left w:val="none" w:sz="0" w:space="0" w:color="auto"/>
        <w:bottom w:val="none" w:sz="0" w:space="0" w:color="auto"/>
        <w:right w:val="none" w:sz="0" w:space="0" w:color="auto"/>
      </w:divBdr>
    </w:div>
    <w:div w:id="1137070074">
      <w:bodyDiv w:val="1"/>
      <w:marLeft w:val="0"/>
      <w:marRight w:val="0"/>
      <w:marTop w:val="0"/>
      <w:marBottom w:val="0"/>
      <w:divBdr>
        <w:top w:val="none" w:sz="0" w:space="0" w:color="auto"/>
        <w:left w:val="none" w:sz="0" w:space="0" w:color="auto"/>
        <w:bottom w:val="none" w:sz="0" w:space="0" w:color="auto"/>
        <w:right w:val="none" w:sz="0" w:space="0" w:color="auto"/>
      </w:divBdr>
    </w:div>
    <w:div w:id="1219129248">
      <w:bodyDiv w:val="1"/>
      <w:marLeft w:val="0"/>
      <w:marRight w:val="0"/>
      <w:marTop w:val="0"/>
      <w:marBottom w:val="0"/>
      <w:divBdr>
        <w:top w:val="none" w:sz="0" w:space="0" w:color="auto"/>
        <w:left w:val="none" w:sz="0" w:space="0" w:color="auto"/>
        <w:bottom w:val="none" w:sz="0" w:space="0" w:color="auto"/>
        <w:right w:val="none" w:sz="0" w:space="0" w:color="auto"/>
      </w:divBdr>
    </w:div>
    <w:div w:id="1246037367">
      <w:bodyDiv w:val="1"/>
      <w:marLeft w:val="0"/>
      <w:marRight w:val="0"/>
      <w:marTop w:val="0"/>
      <w:marBottom w:val="0"/>
      <w:divBdr>
        <w:top w:val="none" w:sz="0" w:space="0" w:color="auto"/>
        <w:left w:val="none" w:sz="0" w:space="0" w:color="auto"/>
        <w:bottom w:val="none" w:sz="0" w:space="0" w:color="auto"/>
        <w:right w:val="none" w:sz="0" w:space="0" w:color="auto"/>
      </w:divBdr>
    </w:div>
    <w:div w:id="1292899294">
      <w:bodyDiv w:val="1"/>
      <w:marLeft w:val="0"/>
      <w:marRight w:val="0"/>
      <w:marTop w:val="0"/>
      <w:marBottom w:val="0"/>
      <w:divBdr>
        <w:top w:val="none" w:sz="0" w:space="0" w:color="auto"/>
        <w:left w:val="none" w:sz="0" w:space="0" w:color="auto"/>
        <w:bottom w:val="none" w:sz="0" w:space="0" w:color="auto"/>
        <w:right w:val="none" w:sz="0" w:space="0" w:color="auto"/>
      </w:divBdr>
    </w:div>
    <w:div w:id="1364556236">
      <w:bodyDiv w:val="1"/>
      <w:marLeft w:val="0"/>
      <w:marRight w:val="0"/>
      <w:marTop w:val="0"/>
      <w:marBottom w:val="0"/>
      <w:divBdr>
        <w:top w:val="none" w:sz="0" w:space="0" w:color="auto"/>
        <w:left w:val="none" w:sz="0" w:space="0" w:color="auto"/>
        <w:bottom w:val="none" w:sz="0" w:space="0" w:color="auto"/>
        <w:right w:val="none" w:sz="0" w:space="0" w:color="auto"/>
      </w:divBdr>
    </w:div>
    <w:div w:id="1384526192">
      <w:bodyDiv w:val="1"/>
      <w:marLeft w:val="0"/>
      <w:marRight w:val="0"/>
      <w:marTop w:val="0"/>
      <w:marBottom w:val="0"/>
      <w:divBdr>
        <w:top w:val="none" w:sz="0" w:space="0" w:color="auto"/>
        <w:left w:val="none" w:sz="0" w:space="0" w:color="auto"/>
        <w:bottom w:val="none" w:sz="0" w:space="0" w:color="auto"/>
        <w:right w:val="none" w:sz="0" w:space="0" w:color="auto"/>
      </w:divBdr>
    </w:div>
    <w:div w:id="1499494128">
      <w:bodyDiv w:val="1"/>
      <w:marLeft w:val="0"/>
      <w:marRight w:val="0"/>
      <w:marTop w:val="0"/>
      <w:marBottom w:val="0"/>
      <w:divBdr>
        <w:top w:val="none" w:sz="0" w:space="0" w:color="auto"/>
        <w:left w:val="none" w:sz="0" w:space="0" w:color="auto"/>
        <w:bottom w:val="none" w:sz="0" w:space="0" w:color="auto"/>
        <w:right w:val="none" w:sz="0" w:space="0" w:color="auto"/>
      </w:divBdr>
    </w:div>
    <w:div w:id="1584298174">
      <w:bodyDiv w:val="1"/>
      <w:marLeft w:val="0"/>
      <w:marRight w:val="0"/>
      <w:marTop w:val="0"/>
      <w:marBottom w:val="0"/>
      <w:divBdr>
        <w:top w:val="none" w:sz="0" w:space="0" w:color="auto"/>
        <w:left w:val="none" w:sz="0" w:space="0" w:color="auto"/>
        <w:bottom w:val="none" w:sz="0" w:space="0" w:color="auto"/>
        <w:right w:val="none" w:sz="0" w:space="0" w:color="auto"/>
      </w:divBdr>
    </w:div>
    <w:div w:id="1611859165">
      <w:bodyDiv w:val="1"/>
      <w:marLeft w:val="0"/>
      <w:marRight w:val="0"/>
      <w:marTop w:val="0"/>
      <w:marBottom w:val="0"/>
      <w:divBdr>
        <w:top w:val="none" w:sz="0" w:space="0" w:color="auto"/>
        <w:left w:val="none" w:sz="0" w:space="0" w:color="auto"/>
        <w:bottom w:val="none" w:sz="0" w:space="0" w:color="auto"/>
        <w:right w:val="none" w:sz="0" w:space="0" w:color="auto"/>
      </w:divBdr>
    </w:div>
    <w:div w:id="1706174508">
      <w:bodyDiv w:val="1"/>
      <w:marLeft w:val="0"/>
      <w:marRight w:val="0"/>
      <w:marTop w:val="0"/>
      <w:marBottom w:val="0"/>
      <w:divBdr>
        <w:top w:val="none" w:sz="0" w:space="0" w:color="auto"/>
        <w:left w:val="none" w:sz="0" w:space="0" w:color="auto"/>
        <w:bottom w:val="none" w:sz="0" w:space="0" w:color="auto"/>
        <w:right w:val="none" w:sz="0" w:space="0" w:color="auto"/>
      </w:divBdr>
    </w:div>
    <w:div w:id="1772893462">
      <w:bodyDiv w:val="1"/>
      <w:marLeft w:val="0"/>
      <w:marRight w:val="0"/>
      <w:marTop w:val="0"/>
      <w:marBottom w:val="0"/>
      <w:divBdr>
        <w:top w:val="none" w:sz="0" w:space="0" w:color="auto"/>
        <w:left w:val="none" w:sz="0" w:space="0" w:color="auto"/>
        <w:bottom w:val="none" w:sz="0" w:space="0" w:color="auto"/>
        <w:right w:val="none" w:sz="0" w:space="0" w:color="auto"/>
      </w:divBdr>
    </w:div>
    <w:div w:id="1844272628">
      <w:bodyDiv w:val="1"/>
      <w:marLeft w:val="0"/>
      <w:marRight w:val="0"/>
      <w:marTop w:val="0"/>
      <w:marBottom w:val="0"/>
      <w:divBdr>
        <w:top w:val="none" w:sz="0" w:space="0" w:color="auto"/>
        <w:left w:val="none" w:sz="0" w:space="0" w:color="auto"/>
        <w:bottom w:val="none" w:sz="0" w:space="0" w:color="auto"/>
        <w:right w:val="none" w:sz="0" w:space="0" w:color="auto"/>
      </w:divBdr>
    </w:div>
    <w:div w:id="1898738490">
      <w:bodyDiv w:val="1"/>
      <w:marLeft w:val="0"/>
      <w:marRight w:val="0"/>
      <w:marTop w:val="0"/>
      <w:marBottom w:val="0"/>
      <w:divBdr>
        <w:top w:val="none" w:sz="0" w:space="0" w:color="auto"/>
        <w:left w:val="none" w:sz="0" w:space="0" w:color="auto"/>
        <w:bottom w:val="none" w:sz="0" w:space="0" w:color="auto"/>
        <w:right w:val="none" w:sz="0" w:space="0" w:color="auto"/>
      </w:divBdr>
    </w:div>
    <w:div w:id="1975715982">
      <w:bodyDiv w:val="1"/>
      <w:marLeft w:val="0"/>
      <w:marRight w:val="0"/>
      <w:marTop w:val="0"/>
      <w:marBottom w:val="0"/>
      <w:divBdr>
        <w:top w:val="none" w:sz="0" w:space="0" w:color="auto"/>
        <w:left w:val="none" w:sz="0" w:space="0" w:color="auto"/>
        <w:bottom w:val="none" w:sz="0" w:space="0" w:color="auto"/>
        <w:right w:val="none" w:sz="0" w:space="0" w:color="auto"/>
      </w:divBdr>
    </w:div>
    <w:div w:id="1988433390">
      <w:bodyDiv w:val="1"/>
      <w:marLeft w:val="0"/>
      <w:marRight w:val="0"/>
      <w:marTop w:val="0"/>
      <w:marBottom w:val="0"/>
      <w:divBdr>
        <w:top w:val="none" w:sz="0" w:space="0" w:color="auto"/>
        <w:left w:val="none" w:sz="0" w:space="0" w:color="auto"/>
        <w:bottom w:val="none" w:sz="0" w:space="0" w:color="auto"/>
        <w:right w:val="none" w:sz="0" w:space="0" w:color="auto"/>
      </w:divBdr>
    </w:div>
    <w:div w:id="2021350882">
      <w:bodyDiv w:val="1"/>
      <w:marLeft w:val="0"/>
      <w:marRight w:val="0"/>
      <w:marTop w:val="0"/>
      <w:marBottom w:val="0"/>
      <w:divBdr>
        <w:top w:val="none" w:sz="0" w:space="0" w:color="auto"/>
        <w:left w:val="none" w:sz="0" w:space="0" w:color="auto"/>
        <w:bottom w:val="none" w:sz="0" w:space="0" w:color="auto"/>
        <w:right w:val="none" w:sz="0" w:space="0" w:color="auto"/>
      </w:divBdr>
    </w:div>
    <w:div w:id="2138179606">
      <w:bodyDiv w:val="1"/>
      <w:marLeft w:val="0"/>
      <w:marRight w:val="0"/>
      <w:marTop w:val="0"/>
      <w:marBottom w:val="0"/>
      <w:divBdr>
        <w:top w:val="none" w:sz="0" w:space="0" w:color="auto"/>
        <w:left w:val="none" w:sz="0" w:space="0" w:color="auto"/>
        <w:bottom w:val="none" w:sz="0" w:space="0" w:color="auto"/>
        <w:right w:val="none" w:sz="0" w:space="0" w:color="auto"/>
      </w:divBdr>
    </w:div>
    <w:div w:id="2144883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5.xml"/><Relationship Id="rId18" Type="http://schemas.openxmlformats.org/officeDocument/2006/relationships/header" Target="header9.xml"/><Relationship Id="rId26" Type="http://schemas.openxmlformats.org/officeDocument/2006/relationships/header" Target="header16.xml"/><Relationship Id="rId3" Type="http://schemas.openxmlformats.org/officeDocument/2006/relationships/styles" Target="styles.xml"/><Relationship Id="rId21" Type="http://schemas.openxmlformats.org/officeDocument/2006/relationships/header" Target="header11.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footer" Target="footer1.xml"/><Relationship Id="rId25" Type="http://schemas.openxmlformats.org/officeDocument/2006/relationships/header" Target="header15.xml"/><Relationship Id="rId33" Type="http://schemas.openxmlformats.org/officeDocument/2006/relationships/header" Target="header23.xml"/><Relationship Id="rId2" Type="http://schemas.openxmlformats.org/officeDocument/2006/relationships/numbering" Target="numbering.xml"/><Relationship Id="rId16" Type="http://schemas.openxmlformats.org/officeDocument/2006/relationships/header" Target="header8.xml"/><Relationship Id="rId20" Type="http://schemas.openxmlformats.org/officeDocument/2006/relationships/footer" Target="footer2.xml"/><Relationship Id="rId29" Type="http://schemas.openxmlformats.org/officeDocument/2006/relationships/header" Target="header1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14.xml"/><Relationship Id="rId32" Type="http://schemas.openxmlformats.org/officeDocument/2006/relationships/header" Target="header22.xml"/><Relationship Id="rId5" Type="http://schemas.openxmlformats.org/officeDocument/2006/relationships/webSettings" Target="webSettings.xml"/><Relationship Id="rId15" Type="http://schemas.openxmlformats.org/officeDocument/2006/relationships/header" Target="header7.xml"/><Relationship Id="rId23" Type="http://schemas.openxmlformats.org/officeDocument/2006/relationships/header" Target="header13.xml"/><Relationship Id="rId28" Type="http://schemas.openxmlformats.org/officeDocument/2006/relationships/header" Target="header18.xml"/><Relationship Id="rId10" Type="http://schemas.openxmlformats.org/officeDocument/2006/relationships/header" Target="header2.xml"/><Relationship Id="rId19" Type="http://schemas.openxmlformats.org/officeDocument/2006/relationships/header" Target="header10.xml"/><Relationship Id="rId31" Type="http://schemas.openxmlformats.org/officeDocument/2006/relationships/header" Target="header2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6.xml"/><Relationship Id="rId22" Type="http://schemas.openxmlformats.org/officeDocument/2006/relationships/header" Target="header12.xml"/><Relationship Id="rId27" Type="http://schemas.openxmlformats.org/officeDocument/2006/relationships/header" Target="header17.xml"/><Relationship Id="rId30" Type="http://schemas.openxmlformats.org/officeDocument/2006/relationships/header" Target="header20.xml"/><Relationship Id="rId35"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99194C-43C5-4975-A19B-92B32D6AC6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1318</Words>
  <Characters>5959</Characters>
  <Application>Microsoft Office Word</Application>
  <DocSecurity>0</DocSecurity>
  <Lines>744</Lines>
  <Paragraphs>661</Paragraphs>
  <ScaleCrop>false</ScaleCrop>
  <HeadingPairs>
    <vt:vector size="2" baseType="variant">
      <vt:variant>
        <vt:lpstr>Title</vt:lpstr>
      </vt:variant>
      <vt:variant>
        <vt:i4>1</vt:i4>
      </vt:variant>
    </vt:vector>
  </HeadingPairs>
  <TitlesOfParts>
    <vt:vector size="1" baseType="lpstr">
      <vt:lpstr/>
    </vt:vector>
  </TitlesOfParts>
  <Company>Roughan &amp; O'Donovan</Company>
  <LinksUpToDate>false</LinksUpToDate>
  <CharactersWithSpaces>6616</CharactersWithSpaces>
  <SharedDoc>false</SharedDoc>
  <HLinks>
    <vt:vector size="240" baseType="variant">
      <vt:variant>
        <vt:i4>1376311</vt:i4>
      </vt:variant>
      <vt:variant>
        <vt:i4>236</vt:i4>
      </vt:variant>
      <vt:variant>
        <vt:i4>0</vt:i4>
      </vt:variant>
      <vt:variant>
        <vt:i4>5</vt:i4>
      </vt:variant>
      <vt:variant>
        <vt:lpwstr/>
      </vt:variant>
      <vt:variant>
        <vt:lpwstr>_Toc299699542</vt:lpwstr>
      </vt:variant>
      <vt:variant>
        <vt:i4>1376311</vt:i4>
      </vt:variant>
      <vt:variant>
        <vt:i4>230</vt:i4>
      </vt:variant>
      <vt:variant>
        <vt:i4>0</vt:i4>
      </vt:variant>
      <vt:variant>
        <vt:i4>5</vt:i4>
      </vt:variant>
      <vt:variant>
        <vt:lpwstr/>
      </vt:variant>
      <vt:variant>
        <vt:lpwstr>_Toc299699541</vt:lpwstr>
      </vt:variant>
      <vt:variant>
        <vt:i4>1376311</vt:i4>
      </vt:variant>
      <vt:variant>
        <vt:i4>224</vt:i4>
      </vt:variant>
      <vt:variant>
        <vt:i4>0</vt:i4>
      </vt:variant>
      <vt:variant>
        <vt:i4>5</vt:i4>
      </vt:variant>
      <vt:variant>
        <vt:lpwstr/>
      </vt:variant>
      <vt:variant>
        <vt:lpwstr>_Toc299699540</vt:lpwstr>
      </vt:variant>
      <vt:variant>
        <vt:i4>1179703</vt:i4>
      </vt:variant>
      <vt:variant>
        <vt:i4>218</vt:i4>
      </vt:variant>
      <vt:variant>
        <vt:i4>0</vt:i4>
      </vt:variant>
      <vt:variant>
        <vt:i4>5</vt:i4>
      </vt:variant>
      <vt:variant>
        <vt:lpwstr/>
      </vt:variant>
      <vt:variant>
        <vt:lpwstr>_Toc299699539</vt:lpwstr>
      </vt:variant>
      <vt:variant>
        <vt:i4>1179703</vt:i4>
      </vt:variant>
      <vt:variant>
        <vt:i4>212</vt:i4>
      </vt:variant>
      <vt:variant>
        <vt:i4>0</vt:i4>
      </vt:variant>
      <vt:variant>
        <vt:i4>5</vt:i4>
      </vt:variant>
      <vt:variant>
        <vt:lpwstr/>
      </vt:variant>
      <vt:variant>
        <vt:lpwstr>_Toc299699538</vt:lpwstr>
      </vt:variant>
      <vt:variant>
        <vt:i4>1179703</vt:i4>
      </vt:variant>
      <vt:variant>
        <vt:i4>206</vt:i4>
      </vt:variant>
      <vt:variant>
        <vt:i4>0</vt:i4>
      </vt:variant>
      <vt:variant>
        <vt:i4>5</vt:i4>
      </vt:variant>
      <vt:variant>
        <vt:lpwstr/>
      </vt:variant>
      <vt:variant>
        <vt:lpwstr>_Toc299699537</vt:lpwstr>
      </vt:variant>
      <vt:variant>
        <vt:i4>1179703</vt:i4>
      </vt:variant>
      <vt:variant>
        <vt:i4>200</vt:i4>
      </vt:variant>
      <vt:variant>
        <vt:i4>0</vt:i4>
      </vt:variant>
      <vt:variant>
        <vt:i4>5</vt:i4>
      </vt:variant>
      <vt:variant>
        <vt:lpwstr/>
      </vt:variant>
      <vt:variant>
        <vt:lpwstr>_Toc299699536</vt:lpwstr>
      </vt:variant>
      <vt:variant>
        <vt:i4>1179703</vt:i4>
      </vt:variant>
      <vt:variant>
        <vt:i4>194</vt:i4>
      </vt:variant>
      <vt:variant>
        <vt:i4>0</vt:i4>
      </vt:variant>
      <vt:variant>
        <vt:i4>5</vt:i4>
      </vt:variant>
      <vt:variant>
        <vt:lpwstr/>
      </vt:variant>
      <vt:variant>
        <vt:lpwstr>_Toc299699535</vt:lpwstr>
      </vt:variant>
      <vt:variant>
        <vt:i4>1179703</vt:i4>
      </vt:variant>
      <vt:variant>
        <vt:i4>188</vt:i4>
      </vt:variant>
      <vt:variant>
        <vt:i4>0</vt:i4>
      </vt:variant>
      <vt:variant>
        <vt:i4>5</vt:i4>
      </vt:variant>
      <vt:variant>
        <vt:lpwstr/>
      </vt:variant>
      <vt:variant>
        <vt:lpwstr>_Toc299699534</vt:lpwstr>
      </vt:variant>
      <vt:variant>
        <vt:i4>1179703</vt:i4>
      </vt:variant>
      <vt:variant>
        <vt:i4>182</vt:i4>
      </vt:variant>
      <vt:variant>
        <vt:i4>0</vt:i4>
      </vt:variant>
      <vt:variant>
        <vt:i4>5</vt:i4>
      </vt:variant>
      <vt:variant>
        <vt:lpwstr/>
      </vt:variant>
      <vt:variant>
        <vt:lpwstr>_Toc299699533</vt:lpwstr>
      </vt:variant>
      <vt:variant>
        <vt:i4>1179703</vt:i4>
      </vt:variant>
      <vt:variant>
        <vt:i4>176</vt:i4>
      </vt:variant>
      <vt:variant>
        <vt:i4>0</vt:i4>
      </vt:variant>
      <vt:variant>
        <vt:i4>5</vt:i4>
      </vt:variant>
      <vt:variant>
        <vt:lpwstr/>
      </vt:variant>
      <vt:variant>
        <vt:lpwstr>_Toc299699532</vt:lpwstr>
      </vt:variant>
      <vt:variant>
        <vt:i4>1179703</vt:i4>
      </vt:variant>
      <vt:variant>
        <vt:i4>170</vt:i4>
      </vt:variant>
      <vt:variant>
        <vt:i4>0</vt:i4>
      </vt:variant>
      <vt:variant>
        <vt:i4>5</vt:i4>
      </vt:variant>
      <vt:variant>
        <vt:lpwstr/>
      </vt:variant>
      <vt:variant>
        <vt:lpwstr>_Toc299699531</vt:lpwstr>
      </vt:variant>
      <vt:variant>
        <vt:i4>1179703</vt:i4>
      </vt:variant>
      <vt:variant>
        <vt:i4>164</vt:i4>
      </vt:variant>
      <vt:variant>
        <vt:i4>0</vt:i4>
      </vt:variant>
      <vt:variant>
        <vt:i4>5</vt:i4>
      </vt:variant>
      <vt:variant>
        <vt:lpwstr/>
      </vt:variant>
      <vt:variant>
        <vt:lpwstr>_Toc299699530</vt:lpwstr>
      </vt:variant>
      <vt:variant>
        <vt:i4>1245239</vt:i4>
      </vt:variant>
      <vt:variant>
        <vt:i4>158</vt:i4>
      </vt:variant>
      <vt:variant>
        <vt:i4>0</vt:i4>
      </vt:variant>
      <vt:variant>
        <vt:i4>5</vt:i4>
      </vt:variant>
      <vt:variant>
        <vt:lpwstr/>
      </vt:variant>
      <vt:variant>
        <vt:lpwstr>_Toc299699529</vt:lpwstr>
      </vt:variant>
      <vt:variant>
        <vt:i4>1245239</vt:i4>
      </vt:variant>
      <vt:variant>
        <vt:i4>152</vt:i4>
      </vt:variant>
      <vt:variant>
        <vt:i4>0</vt:i4>
      </vt:variant>
      <vt:variant>
        <vt:i4>5</vt:i4>
      </vt:variant>
      <vt:variant>
        <vt:lpwstr/>
      </vt:variant>
      <vt:variant>
        <vt:lpwstr>_Toc299699528</vt:lpwstr>
      </vt:variant>
      <vt:variant>
        <vt:i4>1245239</vt:i4>
      </vt:variant>
      <vt:variant>
        <vt:i4>146</vt:i4>
      </vt:variant>
      <vt:variant>
        <vt:i4>0</vt:i4>
      </vt:variant>
      <vt:variant>
        <vt:i4>5</vt:i4>
      </vt:variant>
      <vt:variant>
        <vt:lpwstr/>
      </vt:variant>
      <vt:variant>
        <vt:lpwstr>_Toc299699527</vt:lpwstr>
      </vt:variant>
      <vt:variant>
        <vt:i4>1245239</vt:i4>
      </vt:variant>
      <vt:variant>
        <vt:i4>140</vt:i4>
      </vt:variant>
      <vt:variant>
        <vt:i4>0</vt:i4>
      </vt:variant>
      <vt:variant>
        <vt:i4>5</vt:i4>
      </vt:variant>
      <vt:variant>
        <vt:lpwstr/>
      </vt:variant>
      <vt:variant>
        <vt:lpwstr>_Toc299699526</vt:lpwstr>
      </vt:variant>
      <vt:variant>
        <vt:i4>1245239</vt:i4>
      </vt:variant>
      <vt:variant>
        <vt:i4>134</vt:i4>
      </vt:variant>
      <vt:variant>
        <vt:i4>0</vt:i4>
      </vt:variant>
      <vt:variant>
        <vt:i4>5</vt:i4>
      </vt:variant>
      <vt:variant>
        <vt:lpwstr/>
      </vt:variant>
      <vt:variant>
        <vt:lpwstr>_Toc299699525</vt:lpwstr>
      </vt:variant>
      <vt:variant>
        <vt:i4>1245239</vt:i4>
      </vt:variant>
      <vt:variant>
        <vt:i4>128</vt:i4>
      </vt:variant>
      <vt:variant>
        <vt:i4>0</vt:i4>
      </vt:variant>
      <vt:variant>
        <vt:i4>5</vt:i4>
      </vt:variant>
      <vt:variant>
        <vt:lpwstr/>
      </vt:variant>
      <vt:variant>
        <vt:lpwstr>_Toc299699524</vt:lpwstr>
      </vt:variant>
      <vt:variant>
        <vt:i4>1245239</vt:i4>
      </vt:variant>
      <vt:variant>
        <vt:i4>122</vt:i4>
      </vt:variant>
      <vt:variant>
        <vt:i4>0</vt:i4>
      </vt:variant>
      <vt:variant>
        <vt:i4>5</vt:i4>
      </vt:variant>
      <vt:variant>
        <vt:lpwstr/>
      </vt:variant>
      <vt:variant>
        <vt:lpwstr>_Toc299699523</vt:lpwstr>
      </vt:variant>
      <vt:variant>
        <vt:i4>1245239</vt:i4>
      </vt:variant>
      <vt:variant>
        <vt:i4>116</vt:i4>
      </vt:variant>
      <vt:variant>
        <vt:i4>0</vt:i4>
      </vt:variant>
      <vt:variant>
        <vt:i4>5</vt:i4>
      </vt:variant>
      <vt:variant>
        <vt:lpwstr/>
      </vt:variant>
      <vt:variant>
        <vt:lpwstr>_Toc299699522</vt:lpwstr>
      </vt:variant>
      <vt:variant>
        <vt:i4>1245239</vt:i4>
      </vt:variant>
      <vt:variant>
        <vt:i4>110</vt:i4>
      </vt:variant>
      <vt:variant>
        <vt:i4>0</vt:i4>
      </vt:variant>
      <vt:variant>
        <vt:i4>5</vt:i4>
      </vt:variant>
      <vt:variant>
        <vt:lpwstr/>
      </vt:variant>
      <vt:variant>
        <vt:lpwstr>_Toc299699521</vt:lpwstr>
      </vt:variant>
      <vt:variant>
        <vt:i4>1245239</vt:i4>
      </vt:variant>
      <vt:variant>
        <vt:i4>104</vt:i4>
      </vt:variant>
      <vt:variant>
        <vt:i4>0</vt:i4>
      </vt:variant>
      <vt:variant>
        <vt:i4>5</vt:i4>
      </vt:variant>
      <vt:variant>
        <vt:lpwstr/>
      </vt:variant>
      <vt:variant>
        <vt:lpwstr>_Toc299699520</vt:lpwstr>
      </vt:variant>
      <vt:variant>
        <vt:i4>1048631</vt:i4>
      </vt:variant>
      <vt:variant>
        <vt:i4>98</vt:i4>
      </vt:variant>
      <vt:variant>
        <vt:i4>0</vt:i4>
      </vt:variant>
      <vt:variant>
        <vt:i4>5</vt:i4>
      </vt:variant>
      <vt:variant>
        <vt:lpwstr/>
      </vt:variant>
      <vt:variant>
        <vt:lpwstr>_Toc299699519</vt:lpwstr>
      </vt:variant>
      <vt:variant>
        <vt:i4>1048631</vt:i4>
      </vt:variant>
      <vt:variant>
        <vt:i4>92</vt:i4>
      </vt:variant>
      <vt:variant>
        <vt:i4>0</vt:i4>
      </vt:variant>
      <vt:variant>
        <vt:i4>5</vt:i4>
      </vt:variant>
      <vt:variant>
        <vt:lpwstr/>
      </vt:variant>
      <vt:variant>
        <vt:lpwstr>_Toc299699518</vt:lpwstr>
      </vt:variant>
      <vt:variant>
        <vt:i4>1048631</vt:i4>
      </vt:variant>
      <vt:variant>
        <vt:i4>86</vt:i4>
      </vt:variant>
      <vt:variant>
        <vt:i4>0</vt:i4>
      </vt:variant>
      <vt:variant>
        <vt:i4>5</vt:i4>
      </vt:variant>
      <vt:variant>
        <vt:lpwstr/>
      </vt:variant>
      <vt:variant>
        <vt:lpwstr>_Toc299699517</vt:lpwstr>
      </vt:variant>
      <vt:variant>
        <vt:i4>1048631</vt:i4>
      </vt:variant>
      <vt:variant>
        <vt:i4>80</vt:i4>
      </vt:variant>
      <vt:variant>
        <vt:i4>0</vt:i4>
      </vt:variant>
      <vt:variant>
        <vt:i4>5</vt:i4>
      </vt:variant>
      <vt:variant>
        <vt:lpwstr/>
      </vt:variant>
      <vt:variant>
        <vt:lpwstr>_Toc299699516</vt:lpwstr>
      </vt:variant>
      <vt:variant>
        <vt:i4>1048631</vt:i4>
      </vt:variant>
      <vt:variant>
        <vt:i4>74</vt:i4>
      </vt:variant>
      <vt:variant>
        <vt:i4>0</vt:i4>
      </vt:variant>
      <vt:variant>
        <vt:i4>5</vt:i4>
      </vt:variant>
      <vt:variant>
        <vt:lpwstr/>
      </vt:variant>
      <vt:variant>
        <vt:lpwstr>_Toc299699515</vt:lpwstr>
      </vt:variant>
      <vt:variant>
        <vt:i4>1048631</vt:i4>
      </vt:variant>
      <vt:variant>
        <vt:i4>68</vt:i4>
      </vt:variant>
      <vt:variant>
        <vt:i4>0</vt:i4>
      </vt:variant>
      <vt:variant>
        <vt:i4>5</vt:i4>
      </vt:variant>
      <vt:variant>
        <vt:lpwstr/>
      </vt:variant>
      <vt:variant>
        <vt:lpwstr>_Toc299699514</vt:lpwstr>
      </vt:variant>
      <vt:variant>
        <vt:i4>1048631</vt:i4>
      </vt:variant>
      <vt:variant>
        <vt:i4>62</vt:i4>
      </vt:variant>
      <vt:variant>
        <vt:i4>0</vt:i4>
      </vt:variant>
      <vt:variant>
        <vt:i4>5</vt:i4>
      </vt:variant>
      <vt:variant>
        <vt:lpwstr/>
      </vt:variant>
      <vt:variant>
        <vt:lpwstr>_Toc299699513</vt:lpwstr>
      </vt:variant>
      <vt:variant>
        <vt:i4>1048631</vt:i4>
      </vt:variant>
      <vt:variant>
        <vt:i4>56</vt:i4>
      </vt:variant>
      <vt:variant>
        <vt:i4>0</vt:i4>
      </vt:variant>
      <vt:variant>
        <vt:i4>5</vt:i4>
      </vt:variant>
      <vt:variant>
        <vt:lpwstr/>
      </vt:variant>
      <vt:variant>
        <vt:lpwstr>_Toc299699512</vt:lpwstr>
      </vt:variant>
      <vt:variant>
        <vt:i4>1048631</vt:i4>
      </vt:variant>
      <vt:variant>
        <vt:i4>50</vt:i4>
      </vt:variant>
      <vt:variant>
        <vt:i4>0</vt:i4>
      </vt:variant>
      <vt:variant>
        <vt:i4>5</vt:i4>
      </vt:variant>
      <vt:variant>
        <vt:lpwstr/>
      </vt:variant>
      <vt:variant>
        <vt:lpwstr>_Toc299699511</vt:lpwstr>
      </vt:variant>
      <vt:variant>
        <vt:i4>1048631</vt:i4>
      </vt:variant>
      <vt:variant>
        <vt:i4>44</vt:i4>
      </vt:variant>
      <vt:variant>
        <vt:i4>0</vt:i4>
      </vt:variant>
      <vt:variant>
        <vt:i4>5</vt:i4>
      </vt:variant>
      <vt:variant>
        <vt:lpwstr/>
      </vt:variant>
      <vt:variant>
        <vt:lpwstr>_Toc299699510</vt:lpwstr>
      </vt:variant>
      <vt:variant>
        <vt:i4>1114167</vt:i4>
      </vt:variant>
      <vt:variant>
        <vt:i4>38</vt:i4>
      </vt:variant>
      <vt:variant>
        <vt:i4>0</vt:i4>
      </vt:variant>
      <vt:variant>
        <vt:i4>5</vt:i4>
      </vt:variant>
      <vt:variant>
        <vt:lpwstr/>
      </vt:variant>
      <vt:variant>
        <vt:lpwstr>_Toc299699509</vt:lpwstr>
      </vt:variant>
      <vt:variant>
        <vt:i4>1114167</vt:i4>
      </vt:variant>
      <vt:variant>
        <vt:i4>32</vt:i4>
      </vt:variant>
      <vt:variant>
        <vt:i4>0</vt:i4>
      </vt:variant>
      <vt:variant>
        <vt:i4>5</vt:i4>
      </vt:variant>
      <vt:variant>
        <vt:lpwstr/>
      </vt:variant>
      <vt:variant>
        <vt:lpwstr>_Toc299699508</vt:lpwstr>
      </vt:variant>
      <vt:variant>
        <vt:i4>1114167</vt:i4>
      </vt:variant>
      <vt:variant>
        <vt:i4>26</vt:i4>
      </vt:variant>
      <vt:variant>
        <vt:i4>0</vt:i4>
      </vt:variant>
      <vt:variant>
        <vt:i4>5</vt:i4>
      </vt:variant>
      <vt:variant>
        <vt:lpwstr/>
      </vt:variant>
      <vt:variant>
        <vt:lpwstr>_Toc299699507</vt:lpwstr>
      </vt:variant>
      <vt:variant>
        <vt:i4>1114167</vt:i4>
      </vt:variant>
      <vt:variant>
        <vt:i4>20</vt:i4>
      </vt:variant>
      <vt:variant>
        <vt:i4>0</vt:i4>
      </vt:variant>
      <vt:variant>
        <vt:i4>5</vt:i4>
      </vt:variant>
      <vt:variant>
        <vt:lpwstr/>
      </vt:variant>
      <vt:variant>
        <vt:lpwstr>_Toc299699506</vt:lpwstr>
      </vt:variant>
      <vt:variant>
        <vt:i4>1114167</vt:i4>
      </vt:variant>
      <vt:variant>
        <vt:i4>14</vt:i4>
      </vt:variant>
      <vt:variant>
        <vt:i4>0</vt:i4>
      </vt:variant>
      <vt:variant>
        <vt:i4>5</vt:i4>
      </vt:variant>
      <vt:variant>
        <vt:lpwstr/>
      </vt:variant>
      <vt:variant>
        <vt:lpwstr>_Toc299699505</vt:lpwstr>
      </vt:variant>
      <vt:variant>
        <vt:i4>1114167</vt:i4>
      </vt:variant>
      <vt:variant>
        <vt:i4>8</vt:i4>
      </vt:variant>
      <vt:variant>
        <vt:i4>0</vt:i4>
      </vt:variant>
      <vt:variant>
        <vt:i4>5</vt:i4>
      </vt:variant>
      <vt:variant>
        <vt:lpwstr/>
      </vt:variant>
      <vt:variant>
        <vt:lpwstr>_Toc299699504</vt:lpwstr>
      </vt:variant>
      <vt:variant>
        <vt:i4>1114167</vt:i4>
      </vt:variant>
      <vt:variant>
        <vt:i4>2</vt:i4>
      </vt:variant>
      <vt:variant>
        <vt:i4>0</vt:i4>
      </vt:variant>
      <vt:variant>
        <vt:i4>5</vt:i4>
      </vt:variant>
      <vt:variant>
        <vt:lpwstr/>
      </vt:variant>
      <vt:variant>
        <vt:lpwstr>_Toc299699503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RMcGovern</dc:creator>
  <cp:lastModifiedBy>Shiels, Philip</cp:lastModifiedBy>
  <cp:revision>2</cp:revision>
  <cp:lastPrinted>2016-02-23T09:12:00Z</cp:lastPrinted>
  <dcterms:created xsi:type="dcterms:W3CDTF">2020-11-17T15:02:00Z</dcterms:created>
  <dcterms:modified xsi:type="dcterms:W3CDTF">2020-11-17T15:02:00Z</dcterms:modified>
</cp:coreProperties>
</file>